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7" w:rsidRPr="00F03074" w:rsidRDefault="004F3751" w:rsidP="0039525E">
      <w:pPr>
        <w:jc w:val="center"/>
        <w:rPr>
          <w:rFonts w:ascii="Times New Roman" w:eastAsia="標楷體" w:hAnsi="Times New Roman" w:cs="Times New Roman"/>
          <w:sz w:val="40"/>
          <w:szCs w:val="36"/>
        </w:rPr>
      </w:pPr>
      <w:bookmarkStart w:id="0" w:name="OLE_LINK1"/>
      <w:r w:rsidRPr="00F03074">
        <w:rPr>
          <w:rFonts w:ascii="Times New Roman" w:eastAsia="標楷體" w:hAnsi="Times New Roman" w:cs="Times New Roman" w:hint="eastAsia"/>
          <w:sz w:val="40"/>
          <w:szCs w:val="36"/>
        </w:rPr>
        <w:t>校外產業實務實習廠商需求表</w:t>
      </w:r>
    </w:p>
    <w:tbl>
      <w:tblPr>
        <w:tblStyle w:val="a3"/>
        <w:tblW w:w="5000" w:type="pct"/>
        <w:tblLook w:val="04A0"/>
      </w:tblPr>
      <w:tblGrid>
        <w:gridCol w:w="1348"/>
        <w:gridCol w:w="3433"/>
        <w:gridCol w:w="6"/>
        <w:gridCol w:w="1421"/>
        <w:gridCol w:w="3788"/>
      </w:tblGrid>
      <w:tr w:rsidR="000B2139" w:rsidRPr="00F03074" w:rsidTr="000B2139">
        <w:trPr>
          <w:trHeight w:val="364"/>
        </w:trPr>
        <w:tc>
          <w:tcPr>
            <w:tcW w:w="674" w:type="pct"/>
            <w:tcBorders>
              <w:top w:val="outset" w:sz="18" w:space="0" w:color="A6A6A6" w:themeColor="background1" w:themeShade="A6"/>
              <w:left w:val="outset" w:sz="18" w:space="0" w:color="A6A6A6" w:themeColor="background1" w:themeShade="A6"/>
            </w:tcBorders>
            <w:vAlign w:val="center"/>
          </w:tcPr>
          <w:bookmarkEnd w:id="0"/>
          <w:p w:rsidR="000B2139" w:rsidRPr="00F03074" w:rsidRDefault="000B2139" w:rsidP="00BC0E95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企業</w:t>
            </w:r>
            <w:r w:rsidRPr="00F030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HK"/>
              </w:rPr>
              <w:t>名稱</w:t>
            </w:r>
          </w:p>
        </w:tc>
        <w:tc>
          <w:tcPr>
            <w:tcW w:w="1717" w:type="pct"/>
            <w:tcBorders>
              <w:top w:val="outset" w:sz="18" w:space="0" w:color="A6A6A6" w:themeColor="background1" w:themeShade="A6"/>
              <w:right w:val="single" w:sz="4" w:space="0" w:color="auto"/>
            </w:tcBorders>
            <w:vAlign w:val="center"/>
          </w:tcPr>
          <w:p w:rsidR="000B2139" w:rsidRPr="00F03074" w:rsidRDefault="000B2139" w:rsidP="004813CC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亞曼達娛樂開發有限公司</w:t>
            </w:r>
          </w:p>
        </w:tc>
        <w:tc>
          <w:tcPr>
            <w:tcW w:w="714" w:type="pct"/>
            <w:gridSpan w:val="2"/>
            <w:tcBorders>
              <w:top w:val="outset" w:sz="18" w:space="0" w:color="A6A6A6" w:themeColor="background1" w:themeShade="A6"/>
              <w:left w:val="single" w:sz="4" w:space="0" w:color="auto"/>
              <w:right w:val="single" w:sz="4" w:space="0" w:color="auto"/>
            </w:tcBorders>
            <w:vAlign w:val="center"/>
          </w:tcPr>
          <w:p w:rsidR="000B2139" w:rsidRPr="00F03074" w:rsidRDefault="000B2139" w:rsidP="00BC0E9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產業類別</w:t>
            </w:r>
          </w:p>
        </w:tc>
        <w:tc>
          <w:tcPr>
            <w:tcW w:w="1895" w:type="pct"/>
            <w:tcBorders>
              <w:top w:val="outset" w:sz="18" w:space="0" w:color="A6A6A6" w:themeColor="background1" w:themeShade="A6"/>
              <w:left w:val="single" w:sz="4" w:space="0" w:color="auto"/>
              <w:right w:val="single" w:sz="4" w:space="0" w:color="auto"/>
            </w:tcBorders>
            <w:vAlign w:val="center"/>
          </w:tcPr>
          <w:p w:rsidR="000B2139" w:rsidRPr="00F03074" w:rsidRDefault="000B2139" w:rsidP="000B213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旅遊</w:t>
            </w:r>
            <w:r w:rsidRPr="00F030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 w:rsidRPr="00F030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旅宿餐飲業</w:t>
            </w:r>
          </w:p>
        </w:tc>
      </w:tr>
      <w:tr w:rsidR="00C21F8F" w:rsidRPr="00F03074" w:rsidTr="000B2139">
        <w:trPr>
          <w:trHeight w:val="419"/>
        </w:trPr>
        <w:tc>
          <w:tcPr>
            <w:tcW w:w="674" w:type="pct"/>
            <w:tcBorders>
              <w:left w:val="outset" w:sz="18" w:space="0" w:color="A6A6A6" w:themeColor="background1" w:themeShade="A6"/>
            </w:tcBorders>
            <w:vAlign w:val="center"/>
          </w:tcPr>
          <w:p w:rsidR="00C21F8F" w:rsidRPr="00F03074" w:rsidRDefault="00C21F8F" w:rsidP="00BC0E95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HK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品牌名稱</w:t>
            </w:r>
          </w:p>
        </w:tc>
        <w:tc>
          <w:tcPr>
            <w:tcW w:w="1720" w:type="pct"/>
            <w:gridSpan w:val="2"/>
            <w:tcBorders>
              <w:right w:val="single" w:sz="4" w:space="0" w:color="auto"/>
            </w:tcBorders>
            <w:vAlign w:val="center"/>
          </w:tcPr>
          <w:p w:rsidR="00C21F8F" w:rsidRPr="00F03074" w:rsidRDefault="00C21F8F" w:rsidP="004813C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墾丁亞曼達會館</w:t>
            </w: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8F" w:rsidRPr="00F03074" w:rsidRDefault="00C21F8F" w:rsidP="00BC0E95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員工人數</w:t>
            </w:r>
          </w:p>
        </w:tc>
        <w:tc>
          <w:tcPr>
            <w:tcW w:w="1895" w:type="pct"/>
            <w:tcBorders>
              <w:left w:val="single" w:sz="4" w:space="0" w:color="auto"/>
              <w:right w:val="outset" w:sz="18" w:space="0" w:color="A6A6A6" w:themeColor="background1" w:themeShade="A6"/>
            </w:tcBorders>
            <w:vAlign w:val="center"/>
          </w:tcPr>
          <w:p w:rsidR="00C21F8F" w:rsidRPr="00F03074" w:rsidRDefault="00C21F8F" w:rsidP="002048BE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</w:t>
            </w:r>
          </w:p>
        </w:tc>
      </w:tr>
      <w:tr w:rsidR="004A4BAD" w:rsidRPr="00F03074" w:rsidTr="00C21F8F">
        <w:trPr>
          <w:trHeight w:val="419"/>
        </w:trPr>
        <w:tc>
          <w:tcPr>
            <w:tcW w:w="674" w:type="pct"/>
            <w:tcBorders>
              <w:left w:val="outset" w:sz="18" w:space="0" w:color="A6A6A6" w:themeColor="background1" w:themeShade="A6"/>
            </w:tcBorders>
            <w:vAlign w:val="center"/>
          </w:tcPr>
          <w:p w:rsidR="004A4BAD" w:rsidRPr="00F03074" w:rsidRDefault="004A4BAD" w:rsidP="00BC0E95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HK"/>
              </w:rPr>
              <w:t>地址</w:t>
            </w:r>
          </w:p>
        </w:tc>
        <w:tc>
          <w:tcPr>
            <w:tcW w:w="1720" w:type="pct"/>
            <w:gridSpan w:val="2"/>
            <w:vAlign w:val="center"/>
          </w:tcPr>
          <w:p w:rsidR="004A4BAD" w:rsidRPr="00F03074" w:rsidRDefault="004A4BAD" w:rsidP="0061623E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屏東縣恆春鎮南灣路</w:t>
            </w:r>
            <w:r w:rsidRPr="00F030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330</w:t>
            </w:r>
            <w:r w:rsidRPr="00F030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號</w:t>
            </w:r>
          </w:p>
        </w:tc>
        <w:tc>
          <w:tcPr>
            <w:tcW w:w="709" w:type="pct"/>
            <w:vAlign w:val="center"/>
          </w:tcPr>
          <w:p w:rsidR="004A4BAD" w:rsidRPr="00F03074" w:rsidRDefault="004813CC" w:rsidP="00BC0E95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主要產品</w:t>
            </w:r>
          </w:p>
        </w:tc>
        <w:tc>
          <w:tcPr>
            <w:tcW w:w="1897" w:type="pct"/>
            <w:tcBorders>
              <w:right w:val="outset" w:sz="18" w:space="0" w:color="A6A6A6" w:themeColor="background1" w:themeShade="A6"/>
            </w:tcBorders>
            <w:vAlign w:val="center"/>
          </w:tcPr>
          <w:p w:rsidR="004A4BAD" w:rsidRPr="00F03074" w:rsidRDefault="004813CC" w:rsidP="004813CC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旅宿</w:t>
            </w:r>
          </w:p>
        </w:tc>
      </w:tr>
      <w:tr w:rsidR="00C47E16" w:rsidRPr="00F03074" w:rsidTr="00C21F8F">
        <w:trPr>
          <w:trHeight w:val="269"/>
        </w:trPr>
        <w:tc>
          <w:tcPr>
            <w:tcW w:w="674" w:type="pct"/>
            <w:tcBorders>
              <w:left w:val="outset" w:sz="18" w:space="0" w:color="A6A6A6" w:themeColor="background1" w:themeShade="A6"/>
            </w:tcBorders>
            <w:vAlign w:val="center"/>
          </w:tcPr>
          <w:p w:rsidR="00C47E16" w:rsidRPr="00F03074" w:rsidRDefault="00C47E16" w:rsidP="00BC0E95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統一編號</w:t>
            </w:r>
          </w:p>
        </w:tc>
        <w:tc>
          <w:tcPr>
            <w:tcW w:w="1720" w:type="pct"/>
            <w:gridSpan w:val="2"/>
            <w:vAlign w:val="center"/>
          </w:tcPr>
          <w:p w:rsidR="00C47E16" w:rsidRPr="00F03074" w:rsidRDefault="00C47E16" w:rsidP="004A4BAD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28293870</w:t>
            </w:r>
          </w:p>
        </w:tc>
        <w:tc>
          <w:tcPr>
            <w:tcW w:w="709" w:type="pct"/>
            <w:vAlign w:val="center"/>
          </w:tcPr>
          <w:p w:rsidR="00C47E16" w:rsidRPr="00F03074" w:rsidRDefault="00C47E16" w:rsidP="00BC0E95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資本額</w:t>
            </w:r>
          </w:p>
        </w:tc>
        <w:tc>
          <w:tcPr>
            <w:tcW w:w="1897" w:type="pct"/>
            <w:tcBorders>
              <w:right w:val="outset" w:sz="18" w:space="0" w:color="A6A6A6" w:themeColor="background1" w:themeShade="A6"/>
            </w:tcBorders>
            <w:vAlign w:val="center"/>
          </w:tcPr>
          <w:p w:rsidR="00C47E16" w:rsidRPr="00F03074" w:rsidRDefault="00C47E16" w:rsidP="00C47E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F03074">
              <w:rPr>
                <w:rFonts w:ascii="Times New Roman" w:eastAsia="標楷體" w:hAnsi="Times New Roman" w:cs="Times New Roman"/>
                <w:sz w:val="26"/>
                <w:szCs w:val="26"/>
              </w:rPr>
              <w:t>億</w:t>
            </w:r>
            <w:r w:rsidRPr="00F03074">
              <w:rPr>
                <w:rFonts w:ascii="Times New Roman" w:eastAsia="標楷體" w:hAnsi="Times New Roman" w:cs="Times New Roman"/>
                <w:sz w:val="26"/>
                <w:szCs w:val="26"/>
              </w:rPr>
              <w:t>2000</w:t>
            </w:r>
            <w:r w:rsidRPr="00F03074">
              <w:rPr>
                <w:rFonts w:ascii="Times New Roman" w:eastAsia="標楷體" w:hAnsi="Times New Roman" w:cs="Times New Roman"/>
                <w:sz w:val="26"/>
                <w:szCs w:val="26"/>
              </w:rPr>
              <w:t>萬元</w:t>
            </w:r>
          </w:p>
        </w:tc>
      </w:tr>
      <w:tr w:rsidR="00C47E16" w:rsidRPr="00F03074" w:rsidTr="00C21F8F">
        <w:trPr>
          <w:trHeight w:val="331"/>
        </w:trPr>
        <w:tc>
          <w:tcPr>
            <w:tcW w:w="674" w:type="pct"/>
            <w:tcBorders>
              <w:left w:val="outset" w:sz="18" w:space="0" w:color="A6A6A6" w:themeColor="background1" w:themeShade="A6"/>
              <w:bottom w:val="single" w:sz="4" w:space="0" w:color="auto"/>
            </w:tcBorders>
            <w:vAlign w:val="center"/>
          </w:tcPr>
          <w:p w:rsidR="00C47E16" w:rsidRPr="00F03074" w:rsidRDefault="00C47E16" w:rsidP="00BC0E95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代表人</w:t>
            </w:r>
          </w:p>
        </w:tc>
        <w:tc>
          <w:tcPr>
            <w:tcW w:w="1720" w:type="pct"/>
            <w:gridSpan w:val="2"/>
            <w:tcBorders>
              <w:bottom w:val="single" w:sz="4" w:space="0" w:color="auto"/>
            </w:tcBorders>
            <w:vAlign w:val="center"/>
          </w:tcPr>
          <w:p w:rsidR="00C47E16" w:rsidRPr="00F03074" w:rsidRDefault="00C47E16" w:rsidP="004A4BAD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林榮欽董事長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:rsidR="00C47E16" w:rsidRPr="00F03074" w:rsidRDefault="004813CC" w:rsidP="00BC0E95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HK"/>
              </w:rPr>
              <w:t>網址</w:t>
            </w:r>
          </w:p>
        </w:tc>
        <w:tc>
          <w:tcPr>
            <w:tcW w:w="1897" w:type="pct"/>
            <w:tcBorders>
              <w:bottom w:val="single" w:sz="4" w:space="0" w:color="auto"/>
              <w:right w:val="outset" w:sz="18" w:space="0" w:color="A6A6A6" w:themeColor="background1" w:themeShade="A6"/>
            </w:tcBorders>
            <w:vAlign w:val="center"/>
          </w:tcPr>
          <w:p w:rsidR="00C47E16" w:rsidRPr="00F03074" w:rsidRDefault="004813CC" w:rsidP="00C47E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www.amanda-hotel.com</w:t>
            </w:r>
          </w:p>
        </w:tc>
      </w:tr>
      <w:tr w:rsidR="000B2139" w:rsidRPr="00F03074" w:rsidTr="002048BE">
        <w:trPr>
          <w:trHeight w:val="267"/>
        </w:trPr>
        <w:tc>
          <w:tcPr>
            <w:tcW w:w="674" w:type="pct"/>
            <w:vMerge w:val="restart"/>
            <w:tcBorders>
              <w:left w:val="outset" w:sz="18" w:space="0" w:color="A6A6A6" w:themeColor="background1" w:themeShade="A6"/>
            </w:tcBorders>
            <w:vAlign w:val="center"/>
          </w:tcPr>
          <w:p w:rsidR="000B2139" w:rsidRPr="00F03074" w:rsidRDefault="000B2139" w:rsidP="00BC0E95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連絡人</w:t>
            </w:r>
          </w:p>
        </w:tc>
        <w:tc>
          <w:tcPr>
            <w:tcW w:w="1720" w:type="pct"/>
            <w:gridSpan w:val="2"/>
            <w:vMerge w:val="restart"/>
            <w:vAlign w:val="center"/>
          </w:tcPr>
          <w:p w:rsidR="000B2139" w:rsidRPr="00F03074" w:rsidRDefault="00F05F05" w:rsidP="00AE13BD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林育聖</w:t>
            </w:r>
            <w:r w:rsidR="00677C19" w:rsidRPr="00F030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特助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:rsidR="000B2139" w:rsidRPr="00F03074" w:rsidRDefault="000B2139" w:rsidP="00BC0E95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信箱</w:t>
            </w:r>
          </w:p>
        </w:tc>
        <w:tc>
          <w:tcPr>
            <w:tcW w:w="1897" w:type="pct"/>
            <w:tcBorders>
              <w:bottom w:val="single" w:sz="4" w:space="0" w:color="auto"/>
              <w:right w:val="outset" w:sz="18" w:space="0" w:color="A6A6A6" w:themeColor="background1" w:themeShade="A6"/>
            </w:tcBorders>
            <w:vAlign w:val="center"/>
          </w:tcPr>
          <w:p w:rsidR="000B2139" w:rsidRPr="00F03074" w:rsidRDefault="000B2139" w:rsidP="00E5667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/>
                <w:sz w:val="26"/>
                <w:szCs w:val="26"/>
              </w:rPr>
              <w:t>amanda.hotel.hr@gmail.com</w:t>
            </w:r>
          </w:p>
        </w:tc>
      </w:tr>
      <w:tr w:rsidR="000B2139" w:rsidRPr="00F03074" w:rsidTr="002048BE">
        <w:trPr>
          <w:trHeight w:val="299"/>
        </w:trPr>
        <w:tc>
          <w:tcPr>
            <w:tcW w:w="674" w:type="pct"/>
            <w:vMerge/>
            <w:tcBorders>
              <w:left w:val="outset" w:sz="18" w:space="0" w:color="A6A6A6" w:themeColor="background1" w:themeShade="A6"/>
              <w:bottom w:val="single" w:sz="4" w:space="0" w:color="auto"/>
            </w:tcBorders>
            <w:vAlign w:val="center"/>
          </w:tcPr>
          <w:p w:rsidR="000B2139" w:rsidRPr="00F03074" w:rsidRDefault="000B2139" w:rsidP="00BC0E95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2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B2139" w:rsidRPr="00F03074" w:rsidRDefault="000B2139" w:rsidP="00AE13BD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139" w:rsidRPr="00F03074" w:rsidRDefault="000B2139" w:rsidP="00BC0E95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HK"/>
              </w:rPr>
              <w:t>電話</w:t>
            </w:r>
          </w:p>
        </w:tc>
        <w:tc>
          <w:tcPr>
            <w:tcW w:w="1895" w:type="pct"/>
            <w:tcBorders>
              <w:top w:val="single" w:sz="4" w:space="0" w:color="auto"/>
              <w:bottom w:val="single" w:sz="4" w:space="0" w:color="auto"/>
              <w:right w:val="outset" w:sz="18" w:space="0" w:color="A6A6A6" w:themeColor="background1" w:themeShade="A6"/>
            </w:tcBorders>
            <w:vAlign w:val="center"/>
          </w:tcPr>
          <w:p w:rsidR="000B2139" w:rsidRPr="00F03074" w:rsidRDefault="000B2139" w:rsidP="00E5667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08-888-3399//0921-521-910</w:t>
            </w:r>
          </w:p>
        </w:tc>
      </w:tr>
      <w:tr w:rsidR="004F3751" w:rsidRPr="00F03074" w:rsidTr="00C21F8F">
        <w:trPr>
          <w:trHeight w:val="299"/>
        </w:trPr>
        <w:tc>
          <w:tcPr>
            <w:tcW w:w="674" w:type="pct"/>
            <w:tcBorders>
              <w:top w:val="single" w:sz="4" w:space="0" w:color="auto"/>
              <w:left w:val="outset" w:sz="18" w:space="0" w:color="A6A6A6" w:themeColor="background1" w:themeShade="A6"/>
              <w:bottom w:val="single" w:sz="18" w:space="0" w:color="AEAAAA" w:themeColor="background2" w:themeShade="BF"/>
            </w:tcBorders>
            <w:vAlign w:val="center"/>
          </w:tcPr>
          <w:p w:rsidR="004F3751" w:rsidRPr="00F03074" w:rsidRDefault="004F3751" w:rsidP="00BC0E95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公司簡介</w:t>
            </w:r>
          </w:p>
        </w:tc>
        <w:tc>
          <w:tcPr>
            <w:tcW w:w="4326" w:type="pct"/>
            <w:gridSpan w:val="4"/>
            <w:tcBorders>
              <w:top w:val="single" w:sz="4" w:space="0" w:color="auto"/>
              <w:bottom w:val="single" w:sz="18" w:space="0" w:color="AEAAAA" w:themeColor="background2" w:themeShade="BF"/>
              <w:right w:val="outset" w:sz="18" w:space="0" w:color="A6A6A6" w:themeColor="background1" w:themeShade="A6"/>
            </w:tcBorders>
            <w:vAlign w:val="center"/>
          </w:tcPr>
          <w:p w:rsidR="004F3751" w:rsidRPr="00F03074" w:rsidRDefault="004F3751" w:rsidP="004F375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03074">
              <w:rPr>
                <w:rFonts w:ascii="Times New Roman" w:eastAsia="標楷體" w:hAnsi="Times New Roman" w:cs="Times New Roman"/>
                <w:sz w:val="20"/>
                <w:szCs w:val="26"/>
              </w:rPr>
              <w:t>成立</w:t>
            </w:r>
            <w:r w:rsidRPr="00F03074">
              <w:rPr>
                <w:rFonts w:ascii="Times New Roman" w:eastAsia="標楷體" w:hAnsi="Times New Roman" w:cs="Times New Roman" w:hint="eastAsia"/>
                <w:sz w:val="20"/>
                <w:szCs w:val="26"/>
              </w:rPr>
              <w:t>於</w:t>
            </w:r>
            <w:r w:rsidRPr="00F03074">
              <w:rPr>
                <w:rFonts w:ascii="Times New Roman" w:eastAsia="標楷體" w:hAnsi="Times New Roman" w:cs="Times New Roman"/>
                <w:sz w:val="20"/>
                <w:szCs w:val="26"/>
              </w:rPr>
              <w:t>2010</w:t>
            </w:r>
            <w:r w:rsidRPr="00F03074">
              <w:rPr>
                <w:rFonts w:ascii="Times New Roman" w:eastAsia="標楷體" w:hAnsi="Times New Roman" w:cs="Times New Roman"/>
                <w:sz w:val="20"/>
                <w:szCs w:val="26"/>
              </w:rPr>
              <w:t>年</w:t>
            </w:r>
            <w:r w:rsidRPr="00F03074">
              <w:rPr>
                <w:rFonts w:ascii="Times New Roman" w:eastAsia="標楷體" w:hAnsi="Times New Roman" w:cs="Times New Roman" w:hint="eastAsia"/>
                <w:sz w:val="20"/>
                <w:szCs w:val="26"/>
              </w:rPr>
              <w:t>。</w:t>
            </w:r>
            <w:r w:rsidRPr="00F03074">
              <w:rPr>
                <w:rFonts w:ascii="Times New Roman" w:eastAsia="標楷體" w:hAnsi="Times New Roman" w:cs="Times New Roman"/>
                <w:sz w:val="20"/>
                <w:szCs w:val="26"/>
              </w:rPr>
              <w:t>本公司經營理念以合理價格提供高品質的旅遊休閒服務。此外，本公司亦有提供同仁優質福利、保障、獎金，工作地點在陽光明媚的墾丁，是全台最棒的工作地點</w:t>
            </w:r>
            <w:r w:rsidRPr="00F03074">
              <w:rPr>
                <w:rFonts w:ascii="Times New Roman" w:eastAsia="標楷體" w:hAnsi="Times New Roman" w:cs="Times New Roman" w:hint="eastAsia"/>
                <w:sz w:val="20"/>
                <w:szCs w:val="26"/>
              </w:rPr>
              <w:t>，</w:t>
            </w:r>
            <w:r w:rsidRPr="00F03074">
              <w:rPr>
                <w:rFonts w:ascii="Times New Roman" w:eastAsia="標楷體" w:hAnsi="Times New Roman" w:cs="Times New Roman"/>
                <w:sz w:val="20"/>
                <w:szCs w:val="26"/>
              </w:rPr>
              <w:t>歡迎對旅遊業有熱忱的你加入我們的行列。</w:t>
            </w:r>
          </w:p>
        </w:tc>
      </w:tr>
    </w:tbl>
    <w:p w:rsidR="00B749B8" w:rsidRPr="00F03074" w:rsidRDefault="00B749B8" w:rsidP="00AB014E">
      <w:pPr>
        <w:spacing w:line="200" w:lineRule="exact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5018" w:type="pct"/>
        <w:tblLook w:val="04A0"/>
      </w:tblPr>
      <w:tblGrid>
        <w:gridCol w:w="1385"/>
        <w:gridCol w:w="4476"/>
        <w:gridCol w:w="1954"/>
        <w:gridCol w:w="2217"/>
      </w:tblGrid>
      <w:tr w:rsidR="00BD15B3" w:rsidRPr="00F03074" w:rsidTr="0E76ACAB">
        <w:trPr>
          <w:trHeight w:val="549"/>
        </w:trPr>
        <w:tc>
          <w:tcPr>
            <w:tcW w:w="69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D15B3" w:rsidRPr="00F03074" w:rsidRDefault="00BD15B3" w:rsidP="00BD15B3">
            <w:pPr>
              <w:jc w:val="center"/>
              <w:rPr>
                <w:rFonts w:ascii="Times New Roman" w:eastAsia="標楷體" w:hAnsi="Times New Roman" w:cs="Times New Roman"/>
                <w:b/>
                <w:szCs w:val="26"/>
              </w:rPr>
            </w:pPr>
            <w:r w:rsidRPr="00F03074">
              <w:rPr>
                <w:rFonts w:ascii="Times New Roman" w:eastAsia="標楷體" w:hAnsi="Times New Roman" w:cs="Times New Roman"/>
                <w:b/>
                <w:szCs w:val="26"/>
              </w:rPr>
              <w:t>實習</w:t>
            </w:r>
            <w:r w:rsidRPr="00F03074">
              <w:rPr>
                <w:rFonts w:ascii="Times New Roman" w:eastAsia="標楷體" w:hAnsi="Times New Roman" w:cs="Times New Roman" w:hint="eastAsia"/>
                <w:b/>
                <w:szCs w:val="26"/>
              </w:rPr>
              <w:t>類型</w:t>
            </w:r>
          </w:p>
        </w:tc>
        <w:tc>
          <w:tcPr>
            <w:tcW w:w="4310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D15B3" w:rsidRPr="00F03074" w:rsidRDefault="0E76ACAB" w:rsidP="0E76ACAB">
            <w:pPr>
              <w:rPr>
                <w:rFonts w:ascii="Times New Roman" w:eastAsia="標楷體" w:hAnsi="Times New Roman" w:cs="Times New Roman"/>
                <w:u w:val="single"/>
              </w:rPr>
            </w:pPr>
            <w:r w:rsidRPr="00F03074">
              <w:rPr>
                <w:rFonts w:ascii="Times New Roman" w:eastAsia="標楷體" w:hAnsi="Times New Roman" w:cs="Times New Roman"/>
              </w:rPr>
              <w:t>■</w:t>
            </w:r>
            <w:r w:rsidRPr="00F03074">
              <w:rPr>
                <w:rFonts w:ascii="Times New Roman" w:eastAsia="標楷體" w:hAnsi="Times New Roman" w:cs="Times New Roman"/>
                <w:u w:val="single"/>
              </w:rPr>
              <w:t>第</w:t>
            </w:r>
            <w:r w:rsidRPr="00F03074">
              <w:rPr>
                <w:rFonts w:ascii="Times New Roman" w:eastAsia="標楷體" w:hAnsi="Times New Roman" w:cs="Times New Roman"/>
                <w:u w:val="single"/>
              </w:rPr>
              <w:t>2</w:t>
            </w:r>
            <w:r w:rsidRPr="00F03074">
              <w:rPr>
                <w:rFonts w:ascii="Times New Roman" w:eastAsia="標楷體" w:hAnsi="Times New Roman" w:cs="Times New Roman"/>
                <w:u w:val="single"/>
              </w:rPr>
              <w:t>學期</w:t>
            </w:r>
            <w:r w:rsidRPr="00F03074">
              <w:rPr>
                <w:rFonts w:ascii="Times New Roman" w:eastAsia="標楷體" w:hAnsi="Times New Roman" w:cs="Times New Roman"/>
              </w:rPr>
              <w:t>(2</w:t>
            </w:r>
            <w:r w:rsidRPr="00F03074">
              <w:rPr>
                <w:rFonts w:ascii="Times New Roman" w:eastAsia="標楷體" w:hAnsi="Times New Roman" w:cs="Times New Roman"/>
              </w:rPr>
              <w:t>月</w:t>
            </w:r>
            <w:r w:rsidRPr="00F03074">
              <w:rPr>
                <w:rFonts w:ascii="Times New Roman" w:eastAsia="標楷體" w:hAnsi="Times New Roman" w:cs="Arial"/>
                <w:sz w:val="22"/>
              </w:rPr>
              <w:t>~ 8</w:t>
            </w:r>
            <w:r w:rsidRPr="00F03074">
              <w:rPr>
                <w:rFonts w:ascii="Times New Roman" w:eastAsia="標楷體" w:hAnsi="Times New Roman" w:cs="Times New Roman"/>
              </w:rPr>
              <w:t>月底，至少</w:t>
            </w:r>
            <w:r w:rsidRPr="00F03074">
              <w:rPr>
                <w:rFonts w:ascii="Times New Roman" w:eastAsia="標楷體" w:hAnsi="Times New Roman" w:cs="Times New Roman"/>
              </w:rPr>
              <w:t>6</w:t>
            </w:r>
            <w:r w:rsidRPr="00F03074">
              <w:rPr>
                <w:rFonts w:ascii="Times New Roman" w:eastAsia="標楷體" w:hAnsi="Times New Roman" w:cs="Times New Roman"/>
              </w:rPr>
              <w:t>個月</w:t>
            </w:r>
            <w:r w:rsidRPr="00F03074">
              <w:rPr>
                <w:rFonts w:ascii="Times New Roman" w:eastAsia="標楷體" w:hAnsi="Times New Roman" w:cs="Times New Roman"/>
              </w:rPr>
              <w:t>)</w:t>
            </w:r>
          </w:p>
          <w:p w:rsidR="00EB5D58" w:rsidRPr="00F03074" w:rsidRDefault="0E76ACAB" w:rsidP="0E76ACAB">
            <w:pPr>
              <w:rPr>
                <w:rFonts w:ascii="Times New Roman" w:eastAsia="標楷體" w:hAnsi="Times New Roman" w:cs="Times New Roman"/>
              </w:rPr>
            </w:pPr>
            <w:r w:rsidRPr="00F03074">
              <w:rPr>
                <w:rFonts w:ascii="Times New Roman" w:eastAsia="標楷體" w:hAnsi="Times New Roman" w:cs="Times New Roman"/>
              </w:rPr>
              <w:t>■</w:t>
            </w:r>
            <w:r w:rsidRPr="00F03074">
              <w:rPr>
                <w:rFonts w:ascii="Times New Roman" w:eastAsia="標楷體" w:hAnsi="Times New Roman" w:cs="Times New Roman"/>
                <w:u w:val="single"/>
              </w:rPr>
              <w:t>第</w:t>
            </w:r>
            <w:r w:rsidRPr="00F03074">
              <w:rPr>
                <w:rFonts w:ascii="Times New Roman" w:eastAsia="標楷體" w:hAnsi="Times New Roman" w:cs="Times New Roman"/>
                <w:u w:val="single"/>
              </w:rPr>
              <w:t>1</w:t>
            </w:r>
            <w:r w:rsidRPr="00F03074">
              <w:rPr>
                <w:rFonts w:ascii="Times New Roman" w:eastAsia="標楷體" w:hAnsi="Times New Roman" w:cs="Times New Roman"/>
                <w:u w:val="single"/>
              </w:rPr>
              <w:t>學期</w:t>
            </w:r>
            <w:r w:rsidRPr="00F03074">
              <w:rPr>
                <w:rFonts w:ascii="Times New Roman" w:eastAsia="標楷體" w:hAnsi="Times New Roman" w:cs="Arial"/>
                <w:sz w:val="22"/>
              </w:rPr>
              <w:t>(7</w:t>
            </w:r>
            <w:r w:rsidRPr="00F03074">
              <w:rPr>
                <w:rFonts w:ascii="Times New Roman" w:eastAsia="標楷體" w:hAnsi="Times New Roman" w:cs="Times New Roman"/>
              </w:rPr>
              <w:t>月</w:t>
            </w:r>
            <w:r w:rsidRPr="00F03074">
              <w:rPr>
                <w:rFonts w:ascii="Times New Roman" w:eastAsia="標楷體" w:hAnsi="Times New Roman" w:cs="Times New Roman"/>
              </w:rPr>
              <w:t>~</w:t>
            </w:r>
            <w:r w:rsidRPr="00F03074">
              <w:rPr>
                <w:rFonts w:ascii="Times New Roman" w:eastAsia="標楷體" w:hAnsi="Times New Roman" w:cs="Times New Roman"/>
              </w:rPr>
              <w:t>隔年</w:t>
            </w:r>
            <w:r w:rsidRPr="00F03074">
              <w:rPr>
                <w:rFonts w:ascii="Times New Roman" w:eastAsia="標楷體" w:hAnsi="Times New Roman" w:cs="Times New Roman"/>
              </w:rPr>
              <w:t>1</w:t>
            </w:r>
            <w:r w:rsidRPr="00F03074">
              <w:rPr>
                <w:rFonts w:ascii="Times New Roman" w:eastAsia="標楷體" w:hAnsi="Times New Roman" w:cs="Times New Roman"/>
              </w:rPr>
              <w:t>月底，至少</w:t>
            </w:r>
            <w:r w:rsidRPr="00F03074">
              <w:rPr>
                <w:rFonts w:ascii="Times New Roman" w:eastAsia="標楷體" w:hAnsi="Times New Roman" w:cs="Times New Roman"/>
              </w:rPr>
              <w:t>6</w:t>
            </w:r>
            <w:r w:rsidRPr="00F03074">
              <w:rPr>
                <w:rFonts w:ascii="Times New Roman" w:eastAsia="標楷體" w:hAnsi="Times New Roman" w:cs="Times New Roman"/>
              </w:rPr>
              <w:t>個月</w:t>
            </w:r>
            <w:r w:rsidRPr="00F03074">
              <w:rPr>
                <w:rFonts w:ascii="Times New Roman" w:eastAsia="標楷體" w:hAnsi="Times New Roman" w:cs="Arial"/>
                <w:sz w:val="22"/>
              </w:rPr>
              <w:t>)</w:t>
            </w:r>
          </w:p>
        </w:tc>
      </w:tr>
      <w:tr w:rsidR="00BD15B3" w:rsidRPr="00F03074" w:rsidTr="0E76ACAB">
        <w:trPr>
          <w:trHeight w:val="329"/>
        </w:trPr>
        <w:tc>
          <w:tcPr>
            <w:tcW w:w="69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D15B3" w:rsidRPr="00F03074" w:rsidRDefault="00BD15B3" w:rsidP="00BD15B3">
            <w:pPr>
              <w:jc w:val="center"/>
              <w:rPr>
                <w:rFonts w:ascii="Times New Roman" w:eastAsia="標楷體" w:hAnsi="Times New Roman" w:cs="Times New Roman"/>
                <w:b/>
                <w:szCs w:val="26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6"/>
              </w:rPr>
              <w:t>實習時間</w:t>
            </w:r>
          </w:p>
        </w:tc>
        <w:tc>
          <w:tcPr>
            <w:tcW w:w="223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BD15B3" w:rsidRPr="00F03074" w:rsidRDefault="00BD15B3" w:rsidP="00BD15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排班制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 xml:space="preserve">: 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月休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日。每天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小時</w:t>
            </w:r>
          </w:p>
        </w:tc>
        <w:tc>
          <w:tcPr>
            <w:tcW w:w="974" w:type="pct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BD15B3" w:rsidRPr="00F03074" w:rsidRDefault="00BD15B3" w:rsidP="00BD15B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6"/>
              </w:rPr>
              <w:t>實習地點</w:t>
            </w:r>
          </w:p>
        </w:tc>
        <w:tc>
          <w:tcPr>
            <w:tcW w:w="1105" w:type="pct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D15B3" w:rsidRPr="00F03074" w:rsidRDefault="00BD15B3" w:rsidP="00BD15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同公司登記地址</w:t>
            </w:r>
          </w:p>
        </w:tc>
      </w:tr>
    </w:tbl>
    <w:p w:rsidR="00476563" w:rsidRPr="00F03074" w:rsidRDefault="00476563" w:rsidP="00AB014E">
      <w:pPr>
        <w:spacing w:line="160" w:lineRule="exact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10001" w:type="dxa"/>
        <w:tblLook w:val="04A0"/>
      </w:tblPr>
      <w:tblGrid>
        <w:gridCol w:w="1137"/>
        <w:gridCol w:w="2240"/>
        <w:gridCol w:w="1588"/>
        <w:gridCol w:w="898"/>
        <w:gridCol w:w="910"/>
        <w:gridCol w:w="1044"/>
        <w:gridCol w:w="2184"/>
      </w:tblGrid>
      <w:tr w:rsidR="0099405C" w:rsidRPr="00F03074" w:rsidTr="2227A4B5">
        <w:trPr>
          <w:trHeight w:val="553"/>
        </w:trPr>
        <w:tc>
          <w:tcPr>
            <w:tcW w:w="11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9405C" w:rsidRPr="00F03074" w:rsidRDefault="00561692" w:rsidP="0090333F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8"/>
              </w:rPr>
              <w:t>可輪調單位</w:t>
            </w:r>
          </w:p>
        </w:tc>
        <w:tc>
          <w:tcPr>
            <w:tcW w:w="2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9405C" w:rsidRPr="00F03074" w:rsidRDefault="0099405C" w:rsidP="0090333F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8"/>
                <w:lang w:eastAsia="zh-HK"/>
              </w:rPr>
              <w:t>職務說明</w:t>
            </w:r>
          </w:p>
        </w:tc>
        <w:tc>
          <w:tcPr>
            <w:tcW w:w="248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9405C" w:rsidRPr="00F03074" w:rsidRDefault="0099405C" w:rsidP="0090333F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8"/>
                <w:lang w:eastAsia="zh-HK"/>
              </w:rPr>
              <w:t>技能需求</w:t>
            </w:r>
          </w:p>
        </w:tc>
        <w:tc>
          <w:tcPr>
            <w:tcW w:w="195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99405C" w:rsidRPr="00F03074" w:rsidRDefault="001200B4" w:rsidP="0090333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4"/>
              </w:rPr>
              <w:t>需求科系</w:t>
            </w:r>
          </w:p>
        </w:tc>
        <w:tc>
          <w:tcPr>
            <w:tcW w:w="2184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9405C" w:rsidRPr="00F03074" w:rsidRDefault="0099405C" w:rsidP="0090333F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8"/>
                <w:lang w:eastAsia="zh-HK"/>
              </w:rPr>
              <w:t>名額</w:t>
            </w:r>
          </w:p>
        </w:tc>
      </w:tr>
      <w:tr w:rsidR="001200B4" w:rsidRPr="00F03074" w:rsidTr="2227A4B5">
        <w:trPr>
          <w:trHeight w:val="604"/>
        </w:trPr>
        <w:tc>
          <w:tcPr>
            <w:tcW w:w="11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1200B4" w:rsidRPr="00F03074" w:rsidRDefault="001200B4" w:rsidP="00175957">
            <w:pPr>
              <w:ind w:left="142" w:hangingChars="59" w:hanging="142"/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客務部前台</w:t>
            </w:r>
          </w:p>
        </w:tc>
        <w:tc>
          <w:tcPr>
            <w:tcW w:w="2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1200B4" w:rsidRPr="00F03074" w:rsidRDefault="001200B4" w:rsidP="004637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入住接待</w:t>
            </w:r>
          </w:p>
          <w:p w:rsidR="001200B4" w:rsidRPr="00F03074" w:rsidRDefault="001200B4" w:rsidP="004637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顧客旅遊諮詢</w:t>
            </w:r>
          </w:p>
        </w:tc>
        <w:tc>
          <w:tcPr>
            <w:tcW w:w="248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1200B4" w:rsidRPr="00F03074" w:rsidRDefault="001200B4" w:rsidP="004637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須熟悉電腦作業</w:t>
            </w:r>
          </w:p>
          <w:p w:rsidR="001200B4" w:rsidRPr="00F03074" w:rsidRDefault="001200B4" w:rsidP="004637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親切大方</w:t>
            </w:r>
          </w:p>
        </w:tc>
        <w:tc>
          <w:tcPr>
            <w:tcW w:w="1954" w:type="dxa"/>
            <w:gridSpan w:val="2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E5CEF" w:rsidRPr="00F03074" w:rsidRDefault="2227A4B5" w:rsidP="2227A4B5">
            <w:pPr>
              <w:spacing w:line="259" w:lineRule="auto"/>
              <w:rPr>
                <w:rFonts w:ascii="Times New Roman" w:eastAsia="標楷體" w:hAnsi="Times New Roman" w:cs="Times New Roman"/>
              </w:rPr>
            </w:pPr>
            <w:r w:rsidRPr="00F03074">
              <w:rPr>
                <w:rFonts w:ascii="Times New Roman" w:eastAsia="標楷體" w:hAnsi="Times New Roman" w:cs="Times New Roman"/>
              </w:rPr>
              <w:t>不限科系</w:t>
            </w:r>
          </w:p>
        </w:tc>
        <w:tc>
          <w:tcPr>
            <w:tcW w:w="2184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1200B4" w:rsidRPr="00F03074" w:rsidRDefault="2227A4B5" w:rsidP="2227A4B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3074">
              <w:rPr>
                <w:rFonts w:ascii="Times New Roman" w:eastAsia="標楷體" w:hAnsi="Times New Roman" w:cs="Times New Roman"/>
              </w:rPr>
              <w:t>共</w:t>
            </w:r>
            <w:r w:rsidRPr="00F03074">
              <w:rPr>
                <w:rFonts w:ascii="Times New Roman" w:eastAsia="標楷體" w:hAnsi="Times New Roman" w:cs="Times New Roman"/>
              </w:rPr>
              <w:t>3-6</w:t>
            </w:r>
            <w:r w:rsidRPr="00F03074">
              <w:rPr>
                <w:rFonts w:ascii="Times New Roman" w:eastAsia="標楷體" w:hAnsi="Times New Roman" w:cs="Times New Roman"/>
              </w:rPr>
              <w:t>名</w:t>
            </w:r>
          </w:p>
        </w:tc>
      </w:tr>
      <w:tr w:rsidR="001200B4" w:rsidRPr="00F03074" w:rsidTr="2227A4B5">
        <w:trPr>
          <w:trHeight w:val="604"/>
        </w:trPr>
        <w:tc>
          <w:tcPr>
            <w:tcW w:w="1137" w:type="dxa"/>
            <w:tcBorders>
              <w:top w:val="single" w:sz="2" w:space="0" w:color="000000" w:themeColor="text1"/>
            </w:tcBorders>
            <w:vAlign w:val="center"/>
          </w:tcPr>
          <w:p w:rsidR="001200B4" w:rsidRPr="00F03074" w:rsidRDefault="001200B4" w:rsidP="00175957">
            <w:pPr>
              <w:ind w:left="142" w:hangingChars="59" w:hanging="142"/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餐飲部外場</w:t>
            </w:r>
          </w:p>
        </w:tc>
        <w:tc>
          <w:tcPr>
            <w:tcW w:w="2240" w:type="dxa"/>
            <w:tcBorders>
              <w:top w:val="single" w:sz="2" w:space="0" w:color="000000" w:themeColor="text1"/>
            </w:tcBorders>
            <w:vAlign w:val="center"/>
          </w:tcPr>
          <w:p w:rsidR="001200B4" w:rsidRPr="00F03074" w:rsidRDefault="001200B4" w:rsidP="004637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點餐</w:t>
            </w:r>
          </w:p>
          <w:p w:rsidR="001200B4" w:rsidRPr="00F03074" w:rsidRDefault="001200B4" w:rsidP="004637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桌邊服務</w:t>
            </w:r>
          </w:p>
        </w:tc>
        <w:tc>
          <w:tcPr>
            <w:tcW w:w="2486" w:type="dxa"/>
            <w:gridSpan w:val="2"/>
            <w:tcBorders>
              <w:top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1200B4" w:rsidRPr="00F03074" w:rsidRDefault="001200B4" w:rsidP="004637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親切大方</w:t>
            </w:r>
          </w:p>
          <w:p w:rsidR="001200B4" w:rsidRPr="00F03074" w:rsidRDefault="001200B4" w:rsidP="004637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靈活敏捷</w:t>
            </w:r>
          </w:p>
        </w:tc>
        <w:tc>
          <w:tcPr>
            <w:tcW w:w="1954" w:type="dxa"/>
            <w:gridSpan w:val="2"/>
            <w:vMerge/>
            <w:vAlign w:val="center"/>
          </w:tcPr>
          <w:p w:rsidR="001200B4" w:rsidRPr="00F03074" w:rsidRDefault="001200B4" w:rsidP="0090333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84" w:type="dxa"/>
            <w:vMerge/>
            <w:vAlign w:val="center"/>
          </w:tcPr>
          <w:p w:rsidR="001200B4" w:rsidRPr="00F03074" w:rsidRDefault="001200B4" w:rsidP="0090333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200B4" w:rsidRPr="00F03074" w:rsidTr="2227A4B5">
        <w:trPr>
          <w:trHeight w:val="604"/>
        </w:trPr>
        <w:tc>
          <w:tcPr>
            <w:tcW w:w="1137" w:type="dxa"/>
            <w:tcBorders>
              <w:bottom w:val="threeDEngrave" w:sz="18" w:space="0" w:color="auto"/>
            </w:tcBorders>
            <w:vAlign w:val="center"/>
          </w:tcPr>
          <w:p w:rsidR="001200B4" w:rsidRPr="00F03074" w:rsidRDefault="001200B4" w:rsidP="001200B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房務員</w:t>
            </w:r>
          </w:p>
        </w:tc>
        <w:tc>
          <w:tcPr>
            <w:tcW w:w="2240" w:type="dxa"/>
            <w:tcBorders>
              <w:bottom w:val="threeDEngrave" w:sz="18" w:space="0" w:color="auto"/>
            </w:tcBorders>
            <w:vAlign w:val="center"/>
          </w:tcPr>
          <w:p w:rsidR="001200B4" w:rsidRPr="00F03074" w:rsidRDefault="001200B4" w:rsidP="004637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客房整理</w:t>
            </w:r>
          </w:p>
          <w:p w:rsidR="001200B4" w:rsidRPr="00F03074" w:rsidRDefault="001200B4" w:rsidP="004637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公共清潔</w:t>
            </w:r>
          </w:p>
        </w:tc>
        <w:tc>
          <w:tcPr>
            <w:tcW w:w="2486" w:type="dxa"/>
            <w:gridSpan w:val="2"/>
            <w:tcBorders>
              <w:bottom w:val="threeDEngrave" w:sz="18" w:space="0" w:color="auto"/>
              <w:right w:val="single" w:sz="2" w:space="0" w:color="000000" w:themeColor="text1"/>
            </w:tcBorders>
            <w:vAlign w:val="center"/>
          </w:tcPr>
          <w:p w:rsidR="001200B4" w:rsidRPr="00F03074" w:rsidRDefault="001200B4" w:rsidP="004637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靈活敏捷</w:t>
            </w:r>
          </w:p>
          <w:p w:rsidR="001200B4" w:rsidRPr="00F03074" w:rsidRDefault="001200B4" w:rsidP="004637F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力氣大</w:t>
            </w:r>
          </w:p>
        </w:tc>
        <w:tc>
          <w:tcPr>
            <w:tcW w:w="1954" w:type="dxa"/>
            <w:gridSpan w:val="2"/>
            <w:vMerge/>
            <w:vAlign w:val="center"/>
          </w:tcPr>
          <w:p w:rsidR="001200B4" w:rsidRPr="00F03074" w:rsidRDefault="001200B4" w:rsidP="0090333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84" w:type="dxa"/>
            <w:vMerge/>
            <w:vAlign w:val="center"/>
          </w:tcPr>
          <w:p w:rsidR="001200B4" w:rsidRPr="00F03074" w:rsidRDefault="001200B4" w:rsidP="0090333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B70E0" w:rsidRPr="00F03074" w:rsidTr="2227A4B5">
        <w:trPr>
          <w:trHeight w:val="1557"/>
        </w:trPr>
        <w:tc>
          <w:tcPr>
            <w:tcW w:w="1137" w:type="dxa"/>
            <w:tcBorders>
              <w:top w:val="threeDEngrave" w:sz="18" w:space="0" w:color="auto"/>
              <w:bottom w:val="single" w:sz="4" w:space="0" w:color="auto"/>
            </w:tcBorders>
            <w:vAlign w:val="center"/>
          </w:tcPr>
          <w:p w:rsidR="00175957" w:rsidRPr="00F03074" w:rsidRDefault="00CB70E0" w:rsidP="00CB70E0">
            <w:pPr>
              <w:jc w:val="center"/>
              <w:rPr>
                <w:rFonts w:ascii="Times New Roman" w:eastAsia="標楷體" w:hAnsi="Times New Roman" w:cs="Times New Roman"/>
                <w:b/>
                <w:szCs w:val="32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32"/>
              </w:rPr>
              <w:t>實習</w:t>
            </w:r>
          </w:p>
          <w:p w:rsidR="00CB70E0" w:rsidRPr="00F03074" w:rsidRDefault="00CB70E0" w:rsidP="00CB70E0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HK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32"/>
              </w:rPr>
              <w:t>說明</w:t>
            </w:r>
          </w:p>
        </w:tc>
        <w:tc>
          <w:tcPr>
            <w:tcW w:w="8864" w:type="dxa"/>
            <w:gridSpan w:val="6"/>
            <w:tcBorders>
              <w:top w:val="threeDEngrave" w:sz="18" w:space="0" w:color="auto"/>
              <w:bottom w:val="single" w:sz="4" w:space="0" w:color="auto"/>
            </w:tcBorders>
            <w:vAlign w:val="center"/>
          </w:tcPr>
          <w:p w:rsidR="00CB70E0" w:rsidRPr="00F03074" w:rsidRDefault="007970D2" w:rsidP="00CB70E0">
            <w:pPr>
              <w:pStyle w:val="ab"/>
              <w:widowControl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我</w:t>
            </w:r>
            <w:r w:rsidR="00CB70E0" w:rsidRPr="00F03074">
              <w:rPr>
                <w:rFonts w:ascii="Times New Roman" w:eastAsia="標楷體" w:hAnsi="Times New Roman" w:cs="Times New Roman" w:hint="eastAsia"/>
                <w:szCs w:val="24"/>
              </w:rPr>
              <w:t>司</w:t>
            </w:r>
            <w:r w:rsidR="00F529D0" w:rsidRPr="00F03074"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  <w:r w:rsidR="00561692" w:rsidRPr="00F03074">
              <w:rPr>
                <w:rFonts w:ascii="Times New Roman" w:eastAsia="標楷體" w:hAnsi="Times New Roman" w:cs="Times New Roman" w:hint="eastAsia"/>
                <w:szCs w:val="24"/>
              </w:rPr>
              <w:t>特色</w:t>
            </w:r>
            <w:r w:rsidR="002F7007" w:rsidRPr="00F03074">
              <w:rPr>
                <w:rFonts w:ascii="Times New Roman" w:eastAsia="標楷體" w:hAnsi="Times New Roman" w:cs="Times New Roman" w:hint="eastAsia"/>
                <w:szCs w:val="24"/>
              </w:rPr>
              <w:t>採綜合學習。學生</w:t>
            </w:r>
            <w:r w:rsidR="00DE5B0A" w:rsidRPr="00F03074">
              <w:rPr>
                <w:rFonts w:ascii="Times New Roman" w:eastAsia="標楷體" w:hAnsi="Times New Roman" w:cs="Times New Roman" w:hint="eastAsia"/>
                <w:szCs w:val="24"/>
              </w:rPr>
              <w:t>可</w:t>
            </w:r>
            <w:r w:rsidR="00CA5FA9" w:rsidRPr="00F03074">
              <w:rPr>
                <w:rFonts w:ascii="Times New Roman" w:eastAsia="標楷體" w:hAnsi="Times New Roman" w:cs="Times New Roman" w:hint="eastAsia"/>
                <w:szCs w:val="24"/>
              </w:rPr>
              <w:t>選擇</w:t>
            </w:r>
            <w:r w:rsidR="006921CD" w:rsidRPr="00F03074">
              <w:rPr>
                <w:rFonts w:ascii="Times New Roman" w:eastAsia="標楷體" w:hAnsi="Times New Roman" w:cs="Times New Roman" w:hint="eastAsia"/>
                <w:szCs w:val="24"/>
              </w:rPr>
              <w:t>依學習情況</w:t>
            </w:r>
            <w:r w:rsidR="00561692" w:rsidRPr="00F03074">
              <w:rPr>
                <w:rFonts w:ascii="Times New Roman" w:eastAsia="標楷體" w:hAnsi="Times New Roman" w:cs="Times New Roman" w:hint="eastAsia"/>
                <w:szCs w:val="24"/>
              </w:rPr>
              <w:t>輪調各</w:t>
            </w:r>
            <w:r w:rsidR="002F7007" w:rsidRPr="00F03074">
              <w:rPr>
                <w:rFonts w:ascii="Times New Roman" w:eastAsia="標楷體" w:hAnsi="Times New Roman" w:cs="Times New Roman" w:hint="eastAsia"/>
                <w:szCs w:val="24"/>
              </w:rPr>
              <w:t>單位</w:t>
            </w:r>
            <w:r w:rsidR="00561692" w:rsidRPr="00F03074">
              <w:rPr>
                <w:rFonts w:ascii="Times New Roman" w:eastAsia="標楷體" w:hAnsi="Times New Roman" w:cs="Times New Roman" w:hint="eastAsia"/>
                <w:szCs w:val="24"/>
              </w:rPr>
              <w:t>體驗不同工作內容，學習更為充實多樣。</w:t>
            </w:r>
          </w:p>
          <w:p w:rsidR="00E77AA4" w:rsidRPr="00F03074" w:rsidRDefault="0085283E" w:rsidP="00476563">
            <w:pPr>
              <w:pStyle w:val="ab"/>
              <w:widowControl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本公司外籍旅客</w:t>
            </w:r>
            <w:r w:rsidR="00CB70E0" w:rsidRPr="00F03074">
              <w:rPr>
                <w:rFonts w:ascii="Times New Roman" w:eastAsia="標楷體" w:hAnsi="Times New Roman" w:cs="Times New Roman" w:hint="eastAsia"/>
                <w:szCs w:val="24"/>
              </w:rPr>
              <w:t>多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，有許多</w:t>
            </w:r>
            <w:r w:rsidR="00CB70E0" w:rsidRPr="00F03074">
              <w:rPr>
                <w:rFonts w:ascii="Times New Roman" w:eastAsia="標楷體" w:hAnsi="Times New Roman" w:cs="Times New Roman" w:hint="eastAsia"/>
                <w:szCs w:val="24"/>
              </w:rPr>
              <w:t>練習外語口語的機會。歡迎外語能力佳者報名。另有外語加級獎金</w:t>
            </w:r>
            <w:r w:rsidR="00F67CF1" w:rsidRPr="00F03074">
              <w:rPr>
                <w:rFonts w:ascii="Times New Roman" w:eastAsia="標楷體" w:hAnsi="Times New Roman" w:cs="Times New Roman" w:hint="eastAsia"/>
                <w:szCs w:val="24"/>
              </w:rPr>
              <w:t>$500-2000</w:t>
            </w:r>
            <w:r w:rsidR="00F67CF1" w:rsidRPr="00F03074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  <w:r w:rsidR="00CB70E0" w:rsidRPr="00F03074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61623E" w:rsidRPr="00F03074" w:rsidTr="2227A4B5">
        <w:trPr>
          <w:trHeight w:val="489"/>
        </w:trPr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:rsidR="0061623E" w:rsidRPr="00F03074" w:rsidRDefault="0061623E" w:rsidP="00CB70E0">
            <w:pPr>
              <w:jc w:val="center"/>
              <w:rPr>
                <w:rFonts w:ascii="Times New Roman" w:eastAsia="標楷體" w:hAnsi="Times New Roman" w:cs="Times New Roman"/>
                <w:b/>
                <w:szCs w:val="32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32"/>
              </w:rPr>
              <w:t>實習甄選原則</w:t>
            </w:r>
          </w:p>
        </w:tc>
        <w:tc>
          <w:tcPr>
            <w:tcW w:w="8864" w:type="dxa"/>
            <w:gridSpan w:val="6"/>
            <w:tcBorders>
              <w:top w:val="single" w:sz="4" w:space="0" w:color="auto"/>
            </w:tcBorders>
            <w:vAlign w:val="center"/>
          </w:tcPr>
          <w:p w:rsidR="0061623E" w:rsidRPr="00F03074" w:rsidRDefault="0061623E" w:rsidP="004813C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邏輯思維，語言表達能力，人格特質，求職態度</w:t>
            </w:r>
          </w:p>
        </w:tc>
      </w:tr>
      <w:tr w:rsidR="00E5667B" w:rsidRPr="00F03074" w:rsidTr="2227A4B5">
        <w:tc>
          <w:tcPr>
            <w:tcW w:w="1137" w:type="dxa"/>
            <w:tcBorders>
              <w:top w:val="threeDEngrave" w:sz="18" w:space="0" w:color="auto"/>
            </w:tcBorders>
            <w:vAlign w:val="center"/>
          </w:tcPr>
          <w:p w:rsidR="00175957" w:rsidRPr="00F03074" w:rsidRDefault="00FC0B21" w:rsidP="0099405C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8"/>
              </w:rPr>
              <w:t>實習</w:t>
            </w:r>
          </w:p>
          <w:p w:rsidR="00E5667B" w:rsidRPr="00F03074" w:rsidRDefault="00561692" w:rsidP="0099405C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HK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8"/>
              </w:rPr>
              <w:t>薪資</w:t>
            </w:r>
          </w:p>
        </w:tc>
        <w:tc>
          <w:tcPr>
            <w:tcW w:w="3828" w:type="dxa"/>
            <w:gridSpan w:val="2"/>
            <w:tcBorders>
              <w:top w:val="threeDEngrave" w:sz="18" w:space="0" w:color="auto"/>
            </w:tcBorders>
            <w:vAlign w:val="center"/>
          </w:tcPr>
          <w:p w:rsidR="00E5667B" w:rsidRPr="00F03074" w:rsidRDefault="00175957" w:rsidP="00FC0B2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Wingdings" w:hint="eastAsia"/>
                <w:szCs w:val="24"/>
                <w:lang w:eastAsia="zh-HK"/>
              </w:rPr>
              <w:t>█</w:t>
            </w:r>
            <w:r w:rsidR="00E5667B" w:rsidRPr="00F03074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NT</w:t>
            </w:r>
            <w:r w:rsidR="00E5667B" w:rsidRPr="00F0307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$</w:t>
            </w:r>
            <w:r w:rsidR="00637037" w:rsidRPr="00F0307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28</w:t>
            </w:r>
            <w:r w:rsidR="00F03074" w:rsidRPr="00F0307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,</w:t>
            </w:r>
            <w:r w:rsidR="00637037" w:rsidRPr="00F0307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590</w:t>
            </w:r>
            <w:r w:rsidR="00E5667B" w:rsidRPr="00F0307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元</w:t>
            </w:r>
            <w:r w:rsidR="00E5667B" w:rsidRPr="00F03074">
              <w:rPr>
                <w:rFonts w:ascii="Times New Roman" w:eastAsia="標楷體" w:hAnsi="Times New Roman" w:cs="Times New Roman" w:hint="eastAsia"/>
                <w:szCs w:val="24"/>
              </w:rPr>
              <w:t xml:space="preserve"> /</w:t>
            </w:r>
            <w:r w:rsidR="00E5667B" w:rsidRPr="00F03074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20417C" w:rsidRPr="00F03074">
              <w:rPr>
                <w:rFonts w:ascii="Times New Roman" w:eastAsia="標楷體" w:hAnsi="Times New Roman" w:cs="Times New Roman" w:hint="eastAsia"/>
                <w:szCs w:val="24"/>
              </w:rPr>
              <w:t>休</w:t>
            </w:r>
            <w:r w:rsidR="0020417C" w:rsidRPr="00F03074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  <w:p w:rsidR="00E5667B" w:rsidRPr="00F03074" w:rsidRDefault="00E5667B" w:rsidP="00FC0B2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畢業後留任月薪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(NT)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：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$</w:t>
            </w:r>
            <w:r w:rsidR="00C96A4D" w:rsidRPr="00F0307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3</w:t>
            </w:r>
            <w:r w:rsidR="00C96A4D" w:rsidRPr="00F03074">
              <w:rPr>
                <w:rFonts w:ascii="Times New Roman" w:eastAsia="標楷體" w:hAnsi="Times New Roman" w:cs="Times New Roman"/>
                <w:szCs w:val="24"/>
                <w:u w:val="single"/>
              </w:rPr>
              <w:t>0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000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起</w:t>
            </w:r>
          </w:p>
        </w:tc>
        <w:tc>
          <w:tcPr>
            <w:tcW w:w="1808" w:type="dxa"/>
            <w:gridSpan w:val="2"/>
            <w:tcBorders>
              <w:top w:val="threeDEngrave" w:sz="18" w:space="0" w:color="auto"/>
            </w:tcBorders>
            <w:vAlign w:val="center"/>
          </w:tcPr>
          <w:p w:rsidR="00E5667B" w:rsidRPr="00F03074" w:rsidRDefault="00C47E16" w:rsidP="00C47E16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HK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8"/>
                <w:lang w:eastAsia="zh-HK"/>
              </w:rPr>
              <w:t>加班計薪</w:t>
            </w:r>
          </w:p>
        </w:tc>
        <w:tc>
          <w:tcPr>
            <w:tcW w:w="3228" w:type="dxa"/>
            <w:gridSpan w:val="2"/>
            <w:tcBorders>
              <w:top w:val="threeDEngrave" w:sz="18" w:space="0" w:color="auto"/>
            </w:tcBorders>
            <w:vAlign w:val="center"/>
          </w:tcPr>
          <w:p w:rsidR="00E5667B" w:rsidRPr="00F03074" w:rsidRDefault="00175957" w:rsidP="00C47E16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Wingdings" w:hint="eastAsia"/>
                <w:szCs w:val="24"/>
                <w:lang w:eastAsia="zh-HK"/>
              </w:rPr>
              <w:t>█</w:t>
            </w:r>
            <w:r w:rsidR="00C47E16" w:rsidRPr="00F03074">
              <w:rPr>
                <w:rFonts w:ascii="Times New Roman" w:eastAsia="標楷體" w:hAnsi="Times New Roman" w:cs="Times New Roman" w:hint="eastAsia"/>
                <w:szCs w:val="24"/>
              </w:rPr>
              <w:t>補休或給薪</w:t>
            </w:r>
          </w:p>
        </w:tc>
      </w:tr>
      <w:tr w:rsidR="00476563" w:rsidRPr="00F03074" w:rsidTr="2227A4B5">
        <w:trPr>
          <w:trHeight w:val="377"/>
        </w:trPr>
        <w:tc>
          <w:tcPr>
            <w:tcW w:w="1137" w:type="dxa"/>
            <w:vAlign w:val="center"/>
          </w:tcPr>
          <w:p w:rsidR="00476563" w:rsidRPr="00F03074" w:rsidRDefault="00476563" w:rsidP="0099405C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  <w:lang w:eastAsia="zh-HK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8"/>
                <w:lang w:eastAsia="zh-HK"/>
              </w:rPr>
              <w:t>保險</w:t>
            </w:r>
          </w:p>
        </w:tc>
        <w:tc>
          <w:tcPr>
            <w:tcW w:w="3828" w:type="dxa"/>
            <w:gridSpan w:val="2"/>
            <w:vAlign w:val="center"/>
          </w:tcPr>
          <w:p w:rsidR="00476563" w:rsidRPr="00F03074" w:rsidRDefault="00175957" w:rsidP="00175957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03074">
              <w:rPr>
                <w:rFonts w:ascii="Times New Roman" w:eastAsia="標楷體" w:hAnsi="Times New Roman" w:cs="Wingdings" w:hint="eastAsia"/>
                <w:szCs w:val="24"/>
                <w:lang w:eastAsia="zh-HK"/>
              </w:rPr>
              <w:t>█</w:t>
            </w:r>
            <w:r w:rsidR="00476563" w:rsidRPr="00F03074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健保</w:t>
            </w:r>
            <w:r w:rsidRPr="00F03074">
              <w:rPr>
                <w:rFonts w:ascii="Times New Roman" w:eastAsia="標楷體" w:hAnsi="Times New Roman" w:cs="Wingdings" w:hint="eastAsia"/>
                <w:szCs w:val="24"/>
                <w:lang w:eastAsia="zh-HK"/>
              </w:rPr>
              <w:t>█</w:t>
            </w:r>
            <w:r w:rsidR="00476563" w:rsidRPr="00F03074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勞保</w:t>
            </w:r>
            <w:r w:rsidRPr="00F03074">
              <w:rPr>
                <w:rFonts w:ascii="Times New Roman" w:eastAsia="標楷體" w:hAnsi="Times New Roman" w:cs="Wingdings" w:hint="eastAsia"/>
                <w:szCs w:val="24"/>
                <w:lang w:eastAsia="zh-HK"/>
              </w:rPr>
              <w:t>█</w:t>
            </w:r>
            <w:r w:rsidR="00476563" w:rsidRPr="00F03074">
              <w:rPr>
                <w:rFonts w:ascii="Times New Roman" w:eastAsia="標楷體" w:hAnsi="Times New Roman" w:cs="Times New Roman" w:hint="eastAsia"/>
                <w:szCs w:val="24"/>
              </w:rPr>
              <w:t>團險</w:t>
            </w:r>
            <w:r w:rsidRPr="00F03074">
              <w:rPr>
                <w:rFonts w:ascii="Times New Roman" w:eastAsia="標楷體" w:hAnsi="Times New Roman" w:cs="Wingdings" w:hint="eastAsia"/>
                <w:szCs w:val="24"/>
                <w:lang w:eastAsia="zh-HK"/>
              </w:rPr>
              <w:t>█</w:t>
            </w:r>
            <w:r w:rsidR="00476563" w:rsidRPr="00F03074">
              <w:rPr>
                <w:rFonts w:ascii="Times New Roman" w:eastAsia="標楷體" w:hAnsi="Times New Roman" w:cs="Times New Roman"/>
                <w:szCs w:val="24"/>
                <w:lang w:eastAsia="zh-HK"/>
              </w:rPr>
              <w:t>提撥勞退</w:t>
            </w:r>
          </w:p>
        </w:tc>
        <w:tc>
          <w:tcPr>
            <w:tcW w:w="1808" w:type="dxa"/>
            <w:gridSpan w:val="2"/>
            <w:vAlign w:val="center"/>
          </w:tcPr>
          <w:p w:rsidR="00476563" w:rsidRPr="00F03074" w:rsidRDefault="00476563" w:rsidP="00476563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8"/>
                <w:lang w:eastAsia="zh-HK"/>
              </w:rPr>
              <w:t>餐點</w:t>
            </w:r>
          </w:p>
        </w:tc>
        <w:tc>
          <w:tcPr>
            <w:tcW w:w="3228" w:type="dxa"/>
            <w:gridSpan w:val="2"/>
            <w:vAlign w:val="center"/>
          </w:tcPr>
          <w:p w:rsidR="0060021D" w:rsidRPr="00F03074" w:rsidRDefault="00175957" w:rsidP="00AB014E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03074">
              <w:rPr>
                <w:rFonts w:ascii="Times New Roman" w:eastAsia="標楷體" w:hAnsi="Times New Roman" w:cs="Wingdings" w:hint="eastAsia"/>
                <w:szCs w:val="24"/>
                <w:lang w:eastAsia="zh-HK"/>
              </w:rPr>
              <w:t>█</w:t>
            </w:r>
            <w:r w:rsidR="00476563" w:rsidRPr="00F03074">
              <w:rPr>
                <w:rFonts w:ascii="Times New Roman" w:eastAsia="標楷體" w:hAnsi="Times New Roman" w:cs="Times New Roman" w:hint="eastAsia"/>
                <w:szCs w:val="24"/>
              </w:rPr>
              <w:t>出勤期間免費</w:t>
            </w:r>
            <w:r w:rsidR="0060021D" w:rsidRPr="00F03074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特殊餐飲需求除外</w:t>
            </w:r>
          </w:p>
        </w:tc>
      </w:tr>
      <w:tr w:rsidR="00FC0B21" w:rsidRPr="00F03074" w:rsidTr="2227A4B5">
        <w:trPr>
          <w:trHeight w:val="764"/>
        </w:trPr>
        <w:tc>
          <w:tcPr>
            <w:tcW w:w="1137" w:type="dxa"/>
            <w:vAlign w:val="center"/>
          </w:tcPr>
          <w:p w:rsidR="00FC0B21" w:rsidRPr="00F03074" w:rsidRDefault="00FC0B21" w:rsidP="0099405C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HK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8"/>
                <w:lang w:eastAsia="zh-HK"/>
              </w:rPr>
              <w:t>住宿</w:t>
            </w:r>
          </w:p>
        </w:tc>
        <w:tc>
          <w:tcPr>
            <w:tcW w:w="8864" w:type="dxa"/>
            <w:gridSpan w:val="6"/>
            <w:vAlign w:val="center"/>
          </w:tcPr>
          <w:p w:rsidR="00FC0B21" w:rsidRPr="00F03074" w:rsidRDefault="00175957" w:rsidP="2227A4B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03074">
              <w:rPr>
                <w:rFonts w:ascii="Times New Roman" w:eastAsia="標楷體" w:hAnsi="Times New Roman" w:cs="Wingdings" w:hint="eastAsia"/>
                <w:szCs w:val="24"/>
                <w:lang w:eastAsia="zh-HK"/>
              </w:rPr>
              <w:t>█</w:t>
            </w:r>
            <w:r w:rsidR="2227A4B5" w:rsidRPr="00F03074">
              <w:rPr>
                <w:rFonts w:ascii="Times New Roman" w:eastAsia="標楷體" w:hAnsi="Times New Roman" w:cs="Times New Roman"/>
              </w:rPr>
              <w:t>宿舍每月</w:t>
            </w:r>
            <w:r w:rsidR="2227A4B5" w:rsidRPr="00F03074">
              <w:rPr>
                <w:rFonts w:ascii="Times New Roman" w:eastAsia="標楷體" w:hAnsi="Times New Roman" w:cs="Times New Roman"/>
              </w:rPr>
              <w:t>1500~</w:t>
            </w:r>
            <w:r w:rsidR="2227A4B5" w:rsidRPr="00F03074">
              <w:rPr>
                <w:rFonts w:ascii="Times New Roman" w:eastAsia="標楷體" w:hAnsi="Times New Roman" w:cs="Times New Roman"/>
                <w:u w:val="single"/>
              </w:rPr>
              <w:t>3500</w:t>
            </w:r>
            <w:r w:rsidR="2227A4B5" w:rsidRPr="00F03074">
              <w:rPr>
                <w:rFonts w:ascii="Times New Roman" w:eastAsia="標楷體" w:hAnsi="Times New Roman" w:cs="Times New Roman"/>
                <w:lang w:eastAsia="zh-HK"/>
              </w:rPr>
              <w:t>元</w:t>
            </w:r>
            <w:r w:rsidR="2227A4B5" w:rsidRPr="00F03074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(</w:t>
            </w:r>
            <w:r w:rsidR="2227A4B5" w:rsidRPr="00F03074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由薪資扣除</w:t>
            </w:r>
            <w:r w:rsidR="2227A4B5" w:rsidRPr="00F03074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)</w:t>
            </w:r>
            <w:r w:rsidRPr="00F03074">
              <w:rPr>
                <w:rFonts w:ascii="Times New Roman" w:eastAsia="標楷體" w:hAnsi="Times New Roman" w:cs="Wingdings" w:hint="eastAsia"/>
                <w:szCs w:val="24"/>
                <w:lang w:eastAsia="zh-HK"/>
              </w:rPr>
              <w:t xml:space="preserve"> </w:t>
            </w:r>
            <w:r w:rsidRPr="00F03074">
              <w:rPr>
                <w:rFonts w:ascii="Times New Roman" w:eastAsia="標楷體" w:hAnsi="Times New Roman" w:cs="Wingdings" w:hint="eastAsia"/>
                <w:szCs w:val="24"/>
                <w:lang w:eastAsia="zh-HK"/>
              </w:rPr>
              <w:t>█</w:t>
            </w:r>
            <w:r w:rsidR="2227A4B5" w:rsidRPr="00F03074">
              <w:rPr>
                <w:rFonts w:ascii="Times New Roman" w:eastAsia="標楷體" w:hAnsi="Times New Roman" w:cs="Times New Roman"/>
              </w:rPr>
              <w:t>水，網路，交誼廳免費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656"/>
            </w:tblGrid>
            <w:tr w:rsidR="00FC0B21" w:rsidRPr="00F03074">
              <w:trPr>
                <w:trHeight w:val="143"/>
              </w:trPr>
              <w:tc>
                <w:tcPr>
                  <w:tcW w:w="0" w:type="auto"/>
                </w:tcPr>
                <w:p w:rsidR="00FC0B21" w:rsidRPr="00F03074" w:rsidRDefault="00FC0B21" w:rsidP="00FC0B21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  <w:lang w:eastAsia="zh-HK"/>
                    </w:rPr>
                  </w:pPr>
                  <w:r w:rsidRPr="00F03074">
                    <w:rPr>
                      <w:rFonts w:ascii="Times New Roman" w:eastAsia="標楷體" w:hAnsi="Times New Roman" w:cs="Wingdings" w:hint="eastAsia"/>
                      <w:szCs w:val="24"/>
                      <w:lang w:eastAsia="zh-HK"/>
                    </w:rPr>
                    <w:t>«</w:t>
                  </w:r>
                  <w:r w:rsidRPr="00F03074">
                    <w:rPr>
                      <w:rFonts w:ascii="Times New Roman" w:eastAsia="標楷體" w:hAnsi="Times New Roman" w:cs="Times New Roman" w:hint="eastAsia"/>
                      <w:szCs w:val="24"/>
                    </w:rPr>
                    <w:t>電費另計</w:t>
                  </w:r>
                  <w:r w:rsidRPr="00F03074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 </w:t>
                  </w:r>
                  <w:r w:rsidRPr="00F03074">
                    <w:rPr>
                      <w:rFonts w:ascii="Times New Roman" w:eastAsia="標楷體" w:hAnsi="Times New Roman" w:cs="Wingdings" w:hint="eastAsia"/>
                      <w:szCs w:val="24"/>
                      <w:lang w:eastAsia="zh-HK"/>
                    </w:rPr>
                    <w:t>«</w:t>
                  </w:r>
                  <w:r w:rsidRPr="00F03074">
                    <w:rPr>
                      <w:rFonts w:ascii="Times New Roman" w:eastAsia="標楷體" w:hAnsi="Times New Roman" w:cs="Times New Roman" w:hint="eastAsia"/>
                      <w:szCs w:val="24"/>
                    </w:rPr>
                    <w:t>需</w:t>
                  </w:r>
                  <w:r w:rsidRPr="00F03074">
                    <w:rPr>
                      <w:rFonts w:ascii="Times New Roman" w:eastAsia="標楷體" w:hAnsi="Times New Roman" w:cs="Times New Roman" w:hint="eastAsia"/>
                      <w:szCs w:val="24"/>
                      <w:lang w:eastAsia="zh-HK"/>
                    </w:rPr>
                    <w:t>自備寢具</w:t>
                  </w:r>
                  <w:r w:rsidRPr="00F03074">
                    <w:rPr>
                      <w:rFonts w:ascii="Times New Roman" w:eastAsia="標楷體" w:hAnsi="Times New Roman" w:cs="Wingdings" w:hint="eastAsia"/>
                      <w:szCs w:val="24"/>
                      <w:lang w:eastAsia="zh-HK"/>
                    </w:rPr>
                    <w:t>«</w:t>
                  </w:r>
                  <w:r w:rsidRPr="00F03074">
                    <w:rPr>
                      <w:rFonts w:ascii="Times New Roman" w:eastAsia="標楷體" w:hAnsi="Times New Roman" w:cs="Times New Roman" w:hint="eastAsia"/>
                      <w:szCs w:val="24"/>
                    </w:rPr>
                    <w:t>需</w:t>
                  </w:r>
                  <w:r w:rsidRPr="00F03074">
                    <w:rPr>
                      <w:rFonts w:ascii="Times New Roman" w:eastAsia="標楷體" w:hAnsi="Times New Roman" w:cs="Times New Roman" w:hint="eastAsia"/>
                      <w:szCs w:val="24"/>
                      <w:lang w:eastAsia="zh-HK"/>
                    </w:rPr>
                    <w:t>自備</w:t>
                  </w:r>
                  <w:r w:rsidRPr="00F03074">
                    <w:rPr>
                      <w:rFonts w:ascii="Times New Roman" w:eastAsia="標楷體" w:hAnsi="Times New Roman" w:cs="Times New Roman" w:hint="eastAsia"/>
                      <w:szCs w:val="24"/>
                    </w:rPr>
                    <w:t>交通工具</w:t>
                  </w:r>
                </w:p>
              </w:tc>
            </w:tr>
          </w:tbl>
          <w:p w:rsidR="00FC0B21" w:rsidRPr="00F03074" w:rsidRDefault="00FC0B21" w:rsidP="0099405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7E16" w:rsidRPr="00F03074" w:rsidTr="2227A4B5">
        <w:trPr>
          <w:trHeight w:val="545"/>
        </w:trPr>
        <w:tc>
          <w:tcPr>
            <w:tcW w:w="1137" w:type="dxa"/>
            <w:tcBorders>
              <w:bottom w:val="threeDEngrave" w:sz="18" w:space="0" w:color="auto"/>
            </w:tcBorders>
            <w:vAlign w:val="center"/>
          </w:tcPr>
          <w:p w:rsidR="00C47E16" w:rsidRPr="00F03074" w:rsidRDefault="00C47E16" w:rsidP="0099405C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  <w:lang w:eastAsia="zh-HK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8"/>
                <w:lang w:eastAsia="zh-HK"/>
              </w:rPr>
              <w:t>娛樂</w:t>
            </w:r>
          </w:p>
        </w:tc>
        <w:tc>
          <w:tcPr>
            <w:tcW w:w="8864" w:type="dxa"/>
            <w:gridSpan w:val="6"/>
            <w:tcBorders>
              <w:bottom w:val="threeDEngrave" w:sz="18" w:space="0" w:color="auto"/>
            </w:tcBorders>
            <w:vAlign w:val="center"/>
          </w:tcPr>
          <w:p w:rsidR="00C47E16" w:rsidRPr="00F03074" w:rsidRDefault="00476563" w:rsidP="00585E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春酒尾牙活動。</w:t>
            </w:r>
            <w:r w:rsidR="00C47E16" w:rsidRPr="00F03074">
              <w:rPr>
                <w:rFonts w:ascii="Times New Roman" w:eastAsia="標楷體" w:hAnsi="Times New Roman" w:cs="Times New Roman" w:hint="eastAsia"/>
                <w:szCs w:val="24"/>
              </w:rPr>
              <w:t>表現優秀者</w:t>
            </w:r>
            <w:r w:rsidR="00C47E16" w:rsidRPr="00F03074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60021D" w:rsidRPr="00F03074">
              <w:rPr>
                <w:rFonts w:ascii="Times New Roman" w:eastAsia="標楷體" w:hAnsi="Times New Roman" w:cs="Wingdings" w:hint="eastAsia"/>
                <w:szCs w:val="24"/>
                <w:lang w:eastAsia="zh-HK"/>
              </w:rPr>
              <w:t>ü</w:t>
            </w:r>
            <w:r w:rsidR="00C47E16" w:rsidRPr="00F03074">
              <w:rPr>
                <w:rFonts w:ascii="Times New Roman" w:eastAsia="標楷體" w:hAnsi="Times New Roman" w:cs="Times New Roman" w:hint="eastAsia"/>
                <w:szCs w:val="24"/>
              </w:rPr>
              <w:t>墾丁導覽半日遊</w:t>
            </w:r>
            <w:r w:rsidR="00C47E16" w:rsidRPr="00F03074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C47E16" w:rsidRPr="00F03074">
              <w:rPr>
                <w:rFonts w:ascii="Times New Roman" w:eastAsia="標楷體" w:hAnsi="Times New Roman" w:cs="Times New Roman" w:hint="eastAsia"/>
                <w:szCs w:val="24"/>
              </w:rPr>
              <w:t>浮淺</w:t>
            </w:r>
            <w:r w:rsidR="00C47E16" w:rsidRPr="00F03074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C47E16" w:rsidRPr="00F03074">
              <w:rPr>
                <w:rFonts w:ascii="Times New Roman" w:eastAsia="標楷體" w:hAnsi="Times New Roman" w:cs="Times New Roman" w:hint="eastAsia"/>
                <w:szCs w:val="24"/>
              </w:rPr>
              <w:t>墾丁慢活體驗</w:t>
            </w:r>
          </w:p>
        </w:tc>
      </w:tr>
      <w:tr w:rsidR="00C47E16" w:rsidRPr="00F03074" w:rsidTr="2227A4B5">
        <w:trPr>
          <w:trHeight w:val="382"/>
        </w:trPr>
        <w:tc>
          <w:tcPr>
            <w:tcW w:w="1137" w:type="dxa"/>
            <w:tcBorders>
              <w:bottom w:val="threeDEngrave" w:sz="18" w:space="0" w:color="auto"/>
            </w:tcBorders>
            <w:vAlign w:val="center"/>
          </w:tcPr>
          <w:p w:rsidR="00C47E16" w:rsidRPr="00F03074" w:rsidRDefault="00C47E16" w:rsidP="0099405C">
            <w:pPr>
              <w:jc w:val="center"/>
              <w:rPr>
                <w:rFonts w:ascii="Times New Roman" w:eastAsia="標楷體" w:hAnsi="Times New Roman" w:cs="Times New Roman"/>
                <w:b/>
                <w:szCs w:val="28"/>
                <w:lang w:eastAsia="zh-HK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8"/>
                <w:lang w:eastAsia="zh-HK"/>
              </w:rPr>
              <w:t>外籍生</w:t>
            </w:r>
          </w:p>
        </w:tc>
        <w:tc>
          <w:tcPr>
            <w:tcW w:w="8864" w:type="dxa"/>
            <w:gridSpan w:val="6"/>
            <w:tcBorders>
              <w:bottom w:val="threeDEngrave" w:sz="18" w:space="0" w:color="auto"/>
            </w:tcBorders>
            <w:vAlign w:val="center"/>
          </w:tcPr>
          <w:p w:rsidR="00C47E16" w:rsidRPr="00F03074" w:rsidRDefault="00C47E16" w:rsidP="00585EF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餐飲內外場、房務部</w:t>
            </w:r>
            <w:r w:rsidR="004813CC" w:rsidRPr="00F03074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接受</w:t>
            </w:r>
            <w:r w:rsidRPr="00F03074">
              <w:rPr>
                <w:rFonts w:ascii="Times New Roman" w:eastAsia="標楷體" w:hAnsi="Times New Roman" w:hint="eastAsia"/>
              </w:rPr>
              <w:t>，</w:t>
            </w:r>
            <w:r w:rsidRPr="00F03074">
              <w:rPr>
                <w:rFonts w:ascii="Times New Roman" w:eastAsia="標楷體" w:hAnsi="Times New Roman"/>
              </w:rPr>
              <w:t>僑生</w:t>
            </w:r>
            <w:r w:rsidRPr="00F03074">
              <w:rPr>
                <w:rFonts w:ascii="Times New Roman" w:eastAsia="標楷體" w:hAnsi="Times New Roman" w:hint="eastAsia"/>
              </w:rPr>
              <w:t>，</w:t>
            </w:r>
            <w:r w:rsidRPr="00F03074">
              <w:rPr>
                <w:rFonts w:ascii="Times New Roman" w:eastAsia="標楷體" w:hAnsi="Times New Roman"/>
              </w:rPr>
              <w:t>外籍生</w:t>
            </w:r>
            <w:r w:rsidRPr="00F03074">
              <w:rPr>
                <w:rFonts w:ascii="Times New Roman" w:eastAsia="標楷體" w:hAnsi="Times New Roman" w:hint="eastAsia"/>
              </w:rPr>
              <w:t>，</w:t>
            </w:r>
            <w:r w:rsidRPr="00F03074">
              <w:rPr>
                <w:rFonts w:ascii="Times New Roman" w:eastAsia="標楷體" w:hAnsi="Times New Roman"/>
              </w:rPr>
              <w:t>港澳生</w:t>
            </w:r>
            <w:r w:rsidRPr="00F03074">
              <w:rPr>
                <w:rFonts w:ascii="Times New Roman" w:eastAsia="標楷體" w:hAnsi="Times New Roman" w:hint="eastAsia"/>
              </w:rPr>
              <w:t>，</w:t>
            </w:r>
            <w:r w:rsidRPr="00F03074">
              <w:rPr>
                <w:rFonts w:ascii="Times New Roman" w:eastAsia="標楷體" w:hAnsi="Times New Roman"/>
              </w:rPr>
              <w:t>陸生</w:t>
            </w:r>
          </w:p>
        </w:tc>
      </w:tr>
    </w:tbl>
    <w:p w:rsidR="001200B4" w:rsidRPr="00F03074" w:rsidRDefault="001200B4" w:rsidP="00AB014E">
      <w:pPr>
        <w:spacing w:line="160" w:lineRule="exact"/>
        <w:jc w:val="both"/>
        <w:rPr>
          <w:rFonts w:ascii="Times New Roman" w:eastAsia="標楷體" w:hAnsi="Times New Roman" w:cs="Times New Roman"/>
          <w:color w:val="C00000"/>
          <w:sz w:val="32"/>
          <w:szCs w:val="28"/>
        </w:rPr>
      </w:pPr>
    </w:p>
    <w:p w:rsidR="00561692" w:rsidRPr="00F03074" w:rsidRDefault="00561692" w:rsidP="00561692">
      <w:pPr>
        <w:spacing w:line="380" w:lineRule="exact"/>
        <w:jc w:val="both"/>
        <w:rPr>
          <w:rFonts w:ascii="Times New Roman" w:eastAsia="標楷體" w:hAnsi="Times New Roman" w:cs="Times New Roman"/>
          <w:b/>
          <w:color w:val="FF0000"/>
          <w:sz w:val="32"/>
          <w:szCs w:val="28"/>
        </w:rPr>
      </w:pPr>
      <w:r w:rsidRPr="00F03074">
        <w:rPr>
          <w:rFonts w:ascii="Times New Roman" w:eastAsia="標楷體" w:hAnsi="Times New Roman" w:cs="Times New Roman" w:hint="eastAsia"/>
          <w:b/>
          <w:color w:val="FF0000"/>
          <w:sz w:val="32"/>
          <w:szCs w:val="28"/>
        </w:rPr>
        <w:t>因墾丁地區偏遠，</w:t>
      </w:r>
      <w:r w:rsidR="00D141C9" w:rsidRPr="00F03074">
        <w:rPr>
          <w:rFonts w:ascii="Times New Roman" w:eastAsia="標楷體" w:hAnsi="Times New Roman" w:cs="Times New Roman" w:hint="eastAsia"/>
          <w:b/>
          <w:color w:val="FF0000"/>
          <w:sz w:val="32"/>
          <w:szCs w:val="28"/>
        </w:rPr>
        <w:t>可</w:t>
      </w:r>
      <w:r w:rsidRPr="00F03074">
        <w:rPr>
          <w:rFonts w:ascii="Times New Roman" w:eastAsia="標楷體" w:hAnsi="Times New Roman" w:cs="Times New Roman" w:hint="eastAsia"/>
          <w:b/>
          <w:color w:val="FF0000"/>
          <w:sz w:val="32"/>
          <w:szCs w:val="28"/>
        </w:rPr>
        <w:t>視訊面試</w:t>
      </w:r>
      <w:r w:rsidR="003D616E" w:rsidRPr="00F03074">
        <w:rPr>
          <w:rFonts w:ascii="Times New Roman" w:eastAsia="標楷體" w:hAnsi="Times New Roman" w:cs="Times New Roman" w:hint="eastAsia"/>
          <w:b/>
          <w:color w:val="FF0000"/>
          <w:sz w:val="32"/>
          <w:szCs w:val="28"/>
        </w:rPr>
        <w:t>，學生</w:t>
      </w:r>
      <w:r w:rsidR="00240D16" w:rsidRPr="00F03074">
        <w:rPr>
          <w:rFonts w:ascii="Times New Roman" w:eastAsia="標楷體" w:hAnsi="Times New Roman" w:cs="Times New Roman" w:hint="eastAsia"/>
          <w:b/>
          <w:color w:val="FF0000"/>
          <w:sz w:val="32"/>
          <w:szCs w:val="28"/>
        </w:rPr>
        <w:t>可直接</w:t>
      </w:r>
      <w:r w:rsidR="003D616E" w:rsidRPr="00F03074">
        <w:rPr>
          <w:rFonts w:ascii="Times New Roman" w:eastAsia="標楷體" w:hAnsi="Times New Roman" w:cs="Times New Roman" w:hint="eastAsia"/>
          <w:b/>
          <w:color w:val="FF0000"/>
          <w:sz w:val="32"/>
          <w:szCs w:val="28"/>
        </w:rPr>
        <w:t>e</w:t>
      </w:r>
      <w:r w:rsidR="003D616E" w:rsidRPr="00F03074">
        <w:rPr>
          <w:rFonts w:ascii="Times New Roman" w:eastAsia="標楷體" w:hAnsi="Times New Roman" w:cs="Times New Roman"/>
          <w:b/>
          <w:color w:val="FF0000"/>
          <w:sz w:val="32"/>
          <w:szCs w:val="28"/>
        </w:rPr>
        <w:t>mai</w:t>
      </w:r>
      <w:r w:rsidR="000918B9" w:rsidRPr="00F03074">
        <w:rPr>
          <w:rFonts w:ascii="Times New Roman" w:eastAsia="標楷體" w:hAnsi="Times New Roman" w:cs="Times New Roman"/>
          <w:b/>
          <w:color w:val="FF0000"/>
          <w:sz w:val="32"/>
          <w:szCs w:val="28"/>
        </w:rPr>
        <w:t>l</w:t>
      </w:r>
      <w:r w:rsidR="000918B9" w:rsidRPr="00F03074">
        <w:rPr>
          <w:rFonts w:ascii="Times New Roman" w:eastAsia="標楷體" w:hAnsi="Times New Roman" w:cs="Times New Roman" w:hint="eastAsia"/>
          <w:b/>
          <w:color w:val="FF0000"/>
          <w:sz w:val="32"/>
          <w:szCs w:val="28"/>
        </w:rPr>
        <w:t>發送履歷，</w:t>
      </w:r>
      <w:r w:rsidR="000352C3" w:rsidRPr="00F03074">
        <w:rPr>
          <w:rFonts w:ascii="Times New Roman" w:eastAsia="標楷體" w:hAnsi="Times New Roman" w:cs="Times New Roman" w:hint="eastAsia"/>
          <w:b/>
          <w:color w:val="FF0000"/>
          <w:sz w:val="32"/>
          <w:szCs w:val="28"/>
        </w:rPr>
        <w:t>與我司聯絡</w:t>
      </w:r>
      <w:r w:rsidR="00240D16" w:rsidRPr="00F03074">
        <w:rPr>
          <w:rFonts w:ascii="Times New Roman" w:eastAsia="標楷體" w:hAnsi="Times New Roman" w:cs="Times New Roman" w:hint="eastAsia"/>
          <w:b/>
          <w:color w:val="FF0000"/>
          <w:sz w:val="32"/>
          <w:szCs w:val="28"/>
        </w:rPr>
        <w:t>安排面試時間。</w:t>
      </w:r>
    </w:p>
    <w:p w:rsidR="0061623E" w:rsidRPr="00F03074" w:rsidRDefault="0061623E" w:rsidP="00A84A36">
      <w:pPr>
        <w:spacing w:line="380" w:lineRule="exact"/>
        <w:jc w:val="both"/>
        <w:rPr>
          <w:rFonts w:ascii="Times New Roman" w:eastAsia="標楷體" w:hAnsi="Times New Roman" w:cs="Times New Roman"/>
          <w:color w:val="FF0000"/>
          <w:sz w:val="32"/>
          <w:szCs w:val="28"/>
        </w:rPr>
      </w:pPr>
    </w:p>
    <w:tbl>
      <w:tblPr>
        <w:tblStyle w:val="a3"/>
        <w:tblpPr w:leftFromText="180" w:rightFromText="180" w:vertAnchor="text" w:horzAnchor="margin" w:tblpY="-61"/>
        <w:tblW w:w="5018" w:type="pct"/>
        <w:tblLook w:val="04A0"/>
      </w:tblPr>
      <w:tblGrid>
        <w:gridCol w:w="4950"/>
        <w:gridCol w:w="5082"/>
      </w:tblGrid>
      <w:tr w:rsidR="00561692" w:rsidRPr="00F03074" w:rsidTr="00561692">
        <w:tc>
          <w:tcPr>
            <w:tcW w:w="2467" w:type="pct"/>
          </w:tcPr>
          <w:p w:rsidR="00561692" w:rsidRPr="00F03074" w:rsidRDefault="00561692" w:rsidP="0056169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lang w:eastAsia="zh-HK"/>
              </w:rPr>
              <w:t>繳交資料</w:t>
            </w:r>
          </w:p>
        </w:tc>
        <w:tc>
          <w:tcPr>
            <w:tcW w:w="2533" w:type="pct"/>
            <w:vAlign w:val="center"/>
          </w:tcPr>
          <w:p w:rsidR="00561692" w:rsidRPr="00F03074" w:rsidRDefault="00561692" w:rsidP="0056169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lang w:eastAsia="zh-HK"/>
              </w:rPr>
              <w:t>面試方式</w:t>
            </w:r>
          </w:p>
        </w:tc>
      </w:tr>
      <w:tr w:rsidR="00561692" w:rsidRPr="00F03074" w:rsidTr="00561692">
        <w:tc>
          <w:tcPr>
            <w:tcW w:w="2467" w:type="pct"/>
          </w:tcPr>
          <w:p w:rsidR="00561692" w:rsidRPr="00F03074" w:rsidRDefault="00561692" w:rsidP="0056169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■</w:t>
            </w:r>
            <w:r w:rsidR="003D616E" w:rsidRPr="00F03074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  <w:t>Email</w:t>
            </w:r>
            <w:r w:rsidR="003D616E" w:rsidRPr="00F030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發送：</w:t>
            </w:r>
            <w:r w:rsidRPr="00F030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中文履歷表</w:t>
            </w:r>
            <w:r w:rsidRPr="00F030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F030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自傳</w:t>
            </w:r>
          </w:p>
        </w:tc>
        <w:tc>
          <w:tcPr>
            <w:tcW w:w="2533" w:type="pct"/>
            <w:vAlign w:val="center"/>
          </w:tcPr>
          <w:p w:rsidR="00561692" w:rsidRPr="00F03074" w:rsidRDefault="00561692" w:rsidP="0056169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■至</w:t>
            </w:r>
            <w:r w:rsidRPr="00F030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公司親自面試</w:t>
            </w:r>
            <w:r w:rsidRPr="00F030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■網路視訊面試</w:t>
            </w:r>
          </w:p>
        </w:tc>
      </w:tr>
      <w:tr w:rsidR="00561692" w:rsidRPr="00F03074" w:rsidTr="00561692">
        <w:tc>
          <w:tcPr>
            <w:tcW w:w="2467" w:type="pct"/>
          </w:tcPr>
          <w:p w:rsidR="00561692" w:rsidRPr="00F03074" w:rsidRDefault="00561692" w:rsidP="0056169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  <w:lang w:eastAsia="zh-HK"/>
              </w:rPr>
              <w:t>實習申請截止日期</w:t>
            </w:r>
          </w:p>
        </w:tc>
        <w:tc>
          <w:tcPr>
            <w:tcW w:w="2533" w:type="pct"/>
            <w:vAlign w:val="center"/>
          </w:tcPr>
          <w:p w:rsidR="00561692" w:rsidRPr="00F03074" w:rsidRDefault="00561692" w:rsidP="0056169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未定</w:t>
            </w:r>
          </w:p>
        </w:tc>
      </w:tr>
    </w:tbl>
    <w:p w:rsidR="0061623E" w:rsidRPr="00F03074" w:rsidRDefault="0061623E" w:rsidP="00A84A36">
      <w:pPr>
        <w:spacing w:line="380" w:lineRule="exact"/>
        <w:jc w:val="both"/>
        <w:rPr>
          <w:rFonts w:ascii="Times New Roman" w:eastAsia="標楷體" w:hAnsi="Times New Roman" w:cs="Times New Roman"/>
          <w:color w:val="C00000"/>
          <w:sz w:val="32"/>
          <w:szCs w:val="28"/>
        </w:rPr>
      </w:pPr>
    </w:p>
    <w:tbl>
      <w:tblPr>
        <w:tblStyle w:val="a3"/>
        <w:tblW w:w="5018" w:type="pct"/>
        <w:tblLook w:val="04A0"/>
      </w:tblPr>
      <w:tblGrid>
        <w:gridCol w:w="2275"/>
        <w:gridCol w:w="2675"/>
        <w:gridCol w:w="5082"/>
      </w:tblGrid>
      <w:tr w:rsidR="0061623E" w:rsidRPr="00F03074" w:rsidTr="00766DE4">
        <w:trPr>
          <w:trHeight w:val="444"/>
        </w:trPr>
        <w:tc>
          <w:tcPr>
            <w:tcW w:w="5000" w:type="pct"/>
            <w:gridSpan w:val="3"/>
          </w:tcPr>
          <w:p w:rsidR="0061623E" w:rsidRPr="00F03074" w:rsidRDefault="0061623E" w:rsidP="00BD15B3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8"/>
                <w:lang w:eastAsia="zh-HK"/>
              </w:rPr>
              <w:t>實習內容規劃說明</w:t>
            </w:r>
          </w:p>
        </w:tc>
      </w:tr>
      <w:tr w:rsidR="0061623E" w:rsidRPr="00F03074" w:rsidTr="00766DE4">
        <w:trPr>
          <w:trHeight w:val="468"/>
        </w:trPr>
        <w:tc>
          <w:tcPr>
            <w:tcW w:w="1134" w:type="pct"/>
            <w:vAlign w:val="center"/>
          </w:tcPr>
          <w:p w:rsidR="0061623E" w:rsidRPr="00F03074" w:rsidRDefault="0061623E" w:rsidP="00BD15B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4"/>
              </w:rPr>
              <w:t>週數</w:t>
            </w:r>
            <w:r w:rsidRPr="00F03074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F03074">
              <w:rPr>
                <w:rFonts w:ascii="Times New Roman" w:eastAsia="標楷體" w:hAnsi="Times New Roman" w:cs="Times New Roman" w:hint="eastAsia"/>
                <w:b/>
                <w:szCs w:val="24"/>
              </w:rPr>
              <w:t>月數</w:t>
            </w:r>
          </w:p>
        </w:tc>
        <w:tc>
          <w:tcPr>
            <w:tcW w:w="1333" w:type="pct"/>
            <w:vAlign w:val="center"/>
          </w:tcPr>
          <w:p w:rsidR="0061623E" w:rsidRPr="00F03074" w:rsidRDefault="0061623E" w:rsidP="00BD15B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4"/>
              </w:rPr>
              <w:t>實習項目</w:t>
            </w:r>
          </w:p>
        </w:tc>
        <w:tc>
          <w:tcPr>
            <w:tcW w:w="2533" w:type="pct"/>
            <w:vAlign w:val="center"/>
          </w:tcPr>
          <w:p w:rsidR="0061623E" w:rsidRPr="00F03074" w:rsidRDefault="0061623E" w:rsidP="00BD15B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b/>
                <w:szCs w:val="24"/>
              </w:rPr>
              <w:t>實習工作內容說明</w:t>
            </w:r>
          </w:p>
        </w:tc>
      </w:tr>
      <w:tr w:rsidR="0061623E" w:rsidRPr="00F03074" w:rsidTr="00766DE4">
        <w:trPr>
          <w:trHeight w:val="492"/>
        </w:trPr>
        <w:tc>
          <w:tcPr>
            <w:tcW w:w="1134" w:type="pct"/>
            <w:vAlign w:val="center"/>
          </w:tcPr>
          <w:p w:rsidR="0061623E" w:rsidRPr="00F03074" w:rsidRDefault="0061623E" w:rsidP="00BD15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</w:p>
        </w:tc>
        <w:tc>
          <w:tcPr>
            <w:tcW w:w="1333" w:type="pct"/>
            <w:vAlign w:val="center"/>
          </w:tcPr>
          <w:p w:rsidR="0061623E" w:rsidRPr="00F03074" w:rsidRDefault="0061623E" w:rsidP="00BD15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實習職前訓練</w:t>
            </w:r>
          </w:p>
        </w:tc>
        <w:tc>
          <w:tcPr>
            <w:tcW w:w="2533" w:type="pct"/>
            <w:vAlign w:val="center"/>
          </w:tcPr>
          <w:p w:rsidR="0061623E" w:rsidRPr="00F03074" w:rsidRDefault="0061623E" w:rsidP="00BD15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由人資單位安排實習職前訓練</w:t>
            </w:r>
          </w:p>
        </w:tc>
      </w:tr>
      <w:tr w:rsidR="0061623E" w:rsidRPr="00F03074" w:rsidTr="00766DE4">
        <w:trPr>
          <w:trHeight w:val="492"/>
        </w:trPr>
        <w:tc>
          <w:tcPr>
            <w:tcW w:w="1134" w:type="pct"/>
            <w:vAlign w:val="center"/>
          </w:tcPr>
          <w:p w:rsidR="0061623E" w:rsidRPr="00F03074" w:rsidRDefault="0061623E" w:rsidP="00BD15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</w:p>
        </w:tc>
        <w:tc>
          <w:tcPr>
            <w:tcW w:w="1333" w:type="pct"/>
            <w:vAlign w:val="center"/>
          </w:tcPr>
          <w:p w:rsidR="0061623E" w:rsidRPr="00F03074" w:rsidRDefault="0061623E" w:rsidP="00BD15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實習單位訓練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-1</w:t>
            </w:r>
          </w:p>
        </w:tc>
        <w:tc>
          <w:tcPr>
            <w:tcW w:w="2533" w:type="pct"/>
            <w:vAlign w:val="center"/>
          </w:tcPr>
          <w:p w:rsidR="0061623E" w:rsidRPr="00F03074" w:rsidRDefault="0061623E" w:rsidP="00BD15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安排實習學生至相對應部門進行培訓</w:t>
            </w:r>
          </w:p>
        </w:tc>
      </w:tr>
      <w:tr w:rsidR="0061623E" w:rsidRPr="00F03074" w:rsidTr="00766DE4">
        <w:trPr>
          <w:trHeight w:val="492"/>
        </w:trPr>
        <w:tc>
          <w:tcPr>
            <w:tcW w:w="1134" w:type="pct"/>
            <w:vAlign w:val="center"/>
          </w:tcPr>
          <w:p w:rsidR="0061623E" w:rsidRPr="00F03074" w:rsidRDefault="0061623E" w:rsidP="00BD15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</w:p>
        </w:tc>
        <w:tc>
          <w:tcPr>
            <w:tcW w:w="1333" w:type="pct"/>
            <w:vAlign w:val="center"/>
          </w:tcPr>
          <w:p w:rsidR="0061623E" w:rsidRPr="00F03074" w:rsidRDefault="0061623E" w:rsidP="00BD15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實習單位訓練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-2</w:t>
            </w:r>
          </w:p>
        </w:tc>
        <w:tc>
          <w:tcPr>
            <w:tcW w:w="2533" w:type="pct"/>
            <w:vAlign w:val="center"/>
          </w:tcPr>
          <w:p w:rsidR="0061623E" w:rsidRPr="00F03074" w:rsidRDefault="0061623E" w:rsidP="00BD15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實習部門安排至其他部門進行培訓</w:t>
            </w:r>
          </w:p>
        </w:tc>
      </w:tr>
      <w:tr w:rsidR="0061623E" w:rsidRPr="00F03074" w:rsidTr="00766DE4">
        <w:trPr>
          <w:trHeight w:val="360"/>
        </w:trPr>
        <w:tc>
          <w:tcPr>
            <w:tcW w:w="1134" w:type="pct"/>
            <w:vAlign w:val="center"/>
          </w:tcPr>
          <w:p w:rsidR="0061623E" w:rsidRPr="00F03074" w:rsidRDefault="0061623E" w:rsidP="00BD15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</w:p>
        </w:tc>
        <w:tc>
          <w:tcPr>
            <w:tcW w:w="1333" w:type="pct"/>
            <w:vAlign w:val="center"/>
          </w:tcPr>
          <w:p w:rsidR="0061623E" w:rsidRPr="00F03074" w:rsidRDefault="0061623E" w:rsidP="00BD15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期中實習成果展示</w:t>
            </w:r>
          </w:p>
        </w:tc>
        <w:tc>
          <w:tcPr>
            <w:tcW w:w="2533" w:type="pct"/>
            <w:vAlign w:val="center"/>
          </w:tcPr>
          <w:p w:rsidR="0061623E" w:rsidRPr="00F03074" w:rsidRDefault="0061623E" w:rsidP="00BD15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展示之前實習培訓成果</w:t>
            </w:r>
          </w:p>
        </w:tc>
      </w:tr>
      <w:tr w:rsidR="0061623E" w:rsidRPr="00F03074" w:rsidTr="00766DE4">
        <w:trPr>
          <w:trHeight w:val="300"/>
        </w:trPr>
        <w:tc>
          <w:tcPr>
            <w:tcW w:w="1134" w:type="pct"/>
            <w:vAlign w:val="center"/>
          </w:tcPr>
          <w:p w:rsidR="0061623E" w:rsidRPr="00F03074" w:rsidRDefault="0061623E" w:rsidP="00BD15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~36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</w:p>
        </w:tc>
        <w:tc>
          <w:tcPr>
            <w:tcW w:w="1333" w:type="pct"/>
            <w:vAlign w:val="center"/>
          </w:tcPr>
          <w:p w:rsidR="0061623E" w:rsidRPr="00F03074" w:rsidRDefault="0061623E" w:rsidP="00BD15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實習單位訓練</w:t>
            </w: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2533" w:type="pct"/>
            <w:vAlign w:val="center"/>
          </w:tcPr>
          <w:p w:rsidR="0061623E" w:rsidRPr="00F03074" w:rsidRDefault="0061623E" w:rsidP="00BD15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3074">
              <w:rPr>
                <w:rFonts w:ascii="Times New Roman" w:eastAsia="標楷體" w:hAnsi="Times New Roman" w:cs="Times New Roman" w:hint="eastAsia"/>
                <w:szCs w:val="24"/>
              </w:rPr>
              <w:t>實習部門安排至其他部門進行培訓</w:t>
            </w:r>
          </w:p>
        </w:tc>
      </w:tr>
    </w:tbl>
    <w:p w:rsidR="001200B4" w:rsidRPr="00F03074" w:rsidRDefault="001200B4" w:rsidP="00A84A36">
      <w:pPr>
        <w:spacing w:line="380" w:lineRule="exact"/>
        <w:jc w:val="both"/>
        <w:rPr>
          <w:rFonts w:ascii="Times New Roman" w:eastAsia="標楷體" w:hAnsi="Times New Roman" w:cs="Times New Roman"/>
          <w:color w:val="C00000"/>
          <w:sz w:val="32"/>
          <w:szCs w:val="28"/>
        </w:rPr>
      </w:pPr>
    </w:p>
    <w:p w:rsidR="00766DE4" w:rsidRPr="00F03074" w:rsidRDefault="00766DE4" w:rsidP="00A84A36">
      <w:pPr>
        <w:spacing w:line="380" w:lineRule="exact"/>
        <w:jc w:val="both"/>
        <w:rPr>
          <w:rFonts w:ascii="Times New Roman" w:eastAsia="標楷體" w:hAnsi="Times New Roman" w:cs="Times New Roman"/>
          <w:color w:val="C00000"/>
          <w:sz w:val="32"/>
          <w:szCs w:val="28"/>
        </w:rPr>
      </w:pPr>
    </w:p>
    <w:p w:rsidR="001200B4" w:rsidRPr="00F03074" w:rsidRDefault="001200B4" w:rsidP="00A84A36">
      <w:pPr>
        <w:spacing w:line="380" w:lineRule="exact"/>
        <w:jc w:val="both"/>
        <w:rPr>
          <w:rFonts w:ascii="Times New Roman" w:eastAsia="標楷體" w:hAnsi="Times New Roman" w:cs="Times New Roman"/>
          <w:color w:val="C00000"/>
          <w:sz w:val="32"/>
          <w:szCs w:val="28"/>
        </w:rPr>
      </w:pPr>
    </w:p>
    <w:p w:rsidR="00D90C6E" w:rsidRPr="00F03074" w:rsidRDefault="00D90C6E" w:rsidP="00D90C6E">
      <w:pPr>
        <w:spacing w:line="380" w:lineRule="exact"/>
        <w:jc w:val="both"/>
        <w:rPr>
          <w:rFonts w:ascii="Times New Roman" w:eastAsia="標楷體" w:hAnsi="Times New Roman" w:cs="Times New Roman"/>
          <w:b/>
          <w:color w:val="FF0000"/>
          <w:sz w:val="32"/>
          <w:szCs w:val="28"/>
        </w:rPr>
      </w:pPr>
      <w:r w:rsidRPr="00F03074">
        <w:rPr>
          <w:rFonts w:ascii="Times New Roman" w:eastAsia="標楷體" w:hAnsi="Times New Roman" w:cs="Times New Roman" w:hint="eastAsia"/>
          <w:b/>
          <w:color w:val="FF0000"/>
          <w:sz w:val="32"/>
          <w:szCs w:val="28"/>
        </w:rPr>
        <w:t>因墾丁地區偏遠，可視訊面試，學生可直接</w:t>
      </w:r>
      <w:r w:rsidRPr="00F03074">
        <w:rPr>
          <w:rFonts w:ascii="Times New Roman" w:eastAsia="標楷體" w:hAnsi="Times New Roman" w:cs="Times New Roman" w:hint="eastAsia"/>
          <w:b/>
          <w:color w:val="FF0000"/>
          <w:sz w:val="32"/>
          <w:szCs w:val="28"/>
        </w:rPr>
        <w:t>e</w:t>
      </w:r>
      <w:r w:rsidRPr="00F03074">
        <w:rPr>
          <w:rFonts w:ascii="Times New Roman" w:eastAsia="標楷體" w:hAnsi="Times New Roman" w:cs="Times New Roman"/>
          <w:b/>
          <w:color w:val="FF0000"/>
          <w:sz w:val="32"/>
          <w:szCs w:val="28"/>
        </w:rPr>
        <w:t>mail</w:t>
      </w:r>
      <w:r w:rsidRPr="00F03074">
        <w:rPr>
          <w:rFonts w:ascii="Times New Roman" w:eastAsia="標楷體" w:hAnsi="Times New Roman" w:cs="Times New Roman" w:hint="eastAsia"/>
          <w:b/>
          <w:color w:val="FF0000"/>
          <w:sz w:val="32"/>
          <w:szCs w:val="28"/>
        </w:rPr>
        <w:t>發送履歷，與我司聯絡安排面試時間。</w:t>
      </w:r>
    </w:p>
    <w:p w:rsidR="00D43947" w:rsidRPr="00F03074" w:rsidRDefault="00D43947" w:rsidP="00D90C6E">
      <w:pPr>
        <w:spacing w:line="380" w:lineRule="exact"/>
        <w:jc w:val="both"/>
        <w:rPr>
          <w:rFonts w:ascii="Times New Roman" w:eastAsia="標楷體" w:hAnsi="Times New Roman" w:cs="Times New Roman"/>
          <w:color w:val="C00000"/>
          <w:sz w:val="32"/>
          <w:szCs w:val="28"/>
        </w:rPr>
      </w:pPr>
    </w:p>
    <w:sectPr w:rsidR="00D43947" w:rsidRPr="00F03074" w:rsidSect="00175957">
      <w:footerReference w:type="default" r:id="rId8"/>
      <w:pgSz w:w="11906" w:h="16838"/>
      <w:pgMar w:top="851" w:right="992" w:bottom="510" w:left="1134" w:header="426" w:footer="33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81E" w:rsidRDefault="00AA581E" w:rsidP="00575A8D">
      <w:r>
        <w:separator/>
      </w:r>
    </w:p>
  </w:endnote>
  <w:endnote w:type="continuationSeparator" w:id="1">
    <w:p w:rsidR="00AA581E" w:rsidRDefault="00AA581E" w:rsidP="00575A8D">
      <w:r>
        <w:continuationSeparator/>
      </w:r>
    </w:p>
  </w:endnote>
  <w:endnote w:type="continuationNotice" w:id="2">
    <w:p w:rsidR="00AA581E" w:rsidRDefault="00AA581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0DF" w:rsidRDefault="004B40DF">
    <w:pPr>
      <w:pStyle w:val="a6"/>
      <w:jc w:val="center"/>
    </w:pPr>
  </w:p>
  <w:p w:rsidR="004B40DF" w:rsidRDefault="004B40D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81E" w:rsidRDefault="00AA581E" w:rsidP="00575A8D">
      <w:r>
        <w:separator/>
      </w:r>
    </w:p>
  </w:footnote>
  <w:footnote w:type="continuationSeparator" w:id="1">
    <w:p w:rsidR="00AA581E" w:rsidRDefault="00AA581E" w:rsidP="00575A8D">
      <w:r>
        <w:continuationSeparator/>
      </w:r>
    </w:p>
  </w:footnote>
  <w:footnote w:type="continuationNotice" w:id="2">
    <w:p w:rsidR="00AA581E" w:rsidRDefault="00AA581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2C38"/>
    <w:multiLevelType w:val="hybridMultilevel"/>
    <w:tmpl w:val="52587E2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2A348CB0">
      <w:numFmt w:val="bullet"/>
      <w:lvlText w:val="■"/>
      <w:lvlJc w:val="left"/>
      <w:pPr>
        <w:ind w:left="840" w:hanging="360"/>
      </w:pPr>
      <w:rPr>
        <w:rFonts w:ascii="DFKai-SB" w:eastAsia="DFKai-SB" w:hAnsi="DFKai-SB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8701881"/>
    <w:multiLevelType w:val="hybridMultilevel"/>
    <w:tmpl w:val="0178912E"/>
    <w:lvl w:ilvl="0" w:tplc="6F464776">
      <w:numFmt w:val="bullet"/>
      <w:lvlText w:val="■"/>
      <w:lvlJc w:val="left"/>
      <w:pPr>
        <w:ind w:left="360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3062DA4"/>
    <w:multiLevelType w:val="hybridMultilevel"/>
    <w:tmpl w:val="6D642C5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A6C4A98"/>
    <w:multiLevelType w:val="hybridMultilevel"/>
    <w:tmpl w:val="660C53F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CB3421B"/>
    <w:multiLevelType w:val="hybridMultilevel"/>
    <w:tmpl w:val="697631B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1CF116B"/>
    <w:multiLevelType w:val="hybridMultilevel"/>
    <w:tmpl w:val="F29CFD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8846C13"/>
    <w:multiLevelType w:val="hybridMultilevel"/>
    <w:tmpl w:val="CACC69C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  <w:footnote w:id="2"/>
  </w:footnotePr>
  <w:endnotePr>
    <w:endnote w:id="0"/>
    <w:endnote w:id="1"/>
    <w:endnote w:id="2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4BC"/>
    <w:rsid w:val="000352C3"/>
    <w:rsid w:val="00042138"/>
    <w:rsid w:val="000918B9"/>
    <w:rsid w:val="00092FDA"/>
    <w:rsid w:val="000B2139"/>
    <w:rsid w:val="000C5959"/>
    <w:rsid w:val="000D06BB"/>
    <w:rsid w:val="000D5BDC"/>
    <w:rsid w:val="000E5CEF"/>
    <w:rsid w:val="0011105C"/>
    <w:rsid w:val="001200B4"/>
    <w:rsid w:val="001274BC"/>
    <w:rsid w:val="001579FF"/>
    <w:rsid w:val="001727B3"/>
    <w:rsid w:val="00174BB3"/>
    <w:rsid w:val="00175957"/>
    <w:rsid w:val="00183536"/>
    <w:rsid w:val="00184C4A"/>
    <w:rsid w:val="00184CC9"/>
    <w:rsid w:val="00194A6B"/>
    <w:rsid w:val="00200343"/>
    <w:rsid w:val="0020086E"/>
    <w:rsid w:val="0020417C"/>
    <w:rsid w:val="002048BE"/>
    <w:rsid w:val="002348EC"/>
    <w:rsid w:val="00240D16"/>
    <w:rsid w:val="002565EB"/>
    <w:rsid w:val="00270C8A"/>
    <w:rsid w:val="002754CF"/>
    <w:rsid w:val="00276083"/>
    <w:rsid w:val="002A50C5"/>
    <w:rsid w:val="002A554A"/>
    <w:rsid w:val="002B46A5"/>
    <w:rsid w:val="002F7007"/>
    <w:rsid w:val="003105D7"/>
    <w:rsid w:val="00362D92"/>
    <w:rsid w:val="0039525E"/>
    <w:rsid w:val="003B7993"/>
    <w:rsid w:val="003D616E"/>
    <w:rsid w:val="00424253"/>
    <w:rsid w:val="00426F29"/>
    <w:rsid w:val="00443683"/>
    <w:rsid w:val="00445823"/>
    <w:rsid w:val="004637FF"/>
    <w:rsid w:val="00476563"/>
    <w:rsid w:val="004813CC"/>
    <w:rsid w:val="00495D38"/>
    <w:rsid w:val="004A4BAD"/>
    <w:rsid w:val="004B331A"/>
    <w:rsid w:val="004B40DF"/>
    <w:rsid w:val="004C72CB"/>
    <w:rsid w:val="004D2B71"/>
    <w:rsid w:val="004F3751"/>
    <w:rsid w:val="005113E0"/>
    <w:rsid w:val="00561692"/>
    <w:rsid w:val="00575A8D"/>
    <w:rsid w:val="0058459B"/>
    <w:rsid w:val="005858A4"/>
    <w:rsid w:val="00585EFF"/>
    <w:rsid w:val="0059361C"/>
    <w:rsid w:val="005B3CFC"/>
    <w:rsid w:val="0060021D"/>
    <w:rsid w:val="0061623E"/>
    <w:rsid w:val="00631009"/>
    <w:rsid w:val="00635785"/>
    <w:rsid w:val="00637037"/>
    <w:rsid w:val="00647C2D"/>
    <w:rsid w:val="00652D29"/>
    <w:rsid w:val="006760F9"/>
    <w:rsid w:val="00677C19"/>
    <w:rsid w:val="006921CD"/>
    <w:rsid w:val="006A6C5D"/>
    <w:rsid w:val="006B33DF"/>
    <w:rsid w:val="007215DC"/>
    <w:rsid w:val="00766DE4"/>
    <w:rsid w:val="00782CEA"/>
    <w:rsid w:val="007929F7"/>
    <w:rsid w:val="007970D2"/>
    <w:rsid w:val="007A6DC7"/>
    <w:rsid w:val="007C2C58"/>
    <w:rsid w:val="007D2E4F"/>
    <w:rsid w:val="008413A7"/>
    <w:rsid w:val="0085283E"/>
    <w:rsid w:val="00871CC4"/>
    <w:rsid w:val="0087259D"/>
    <w:rsid w:val="00882EE2"/>
    <w:rsid w:val="00890639"/>
    <w:rsid w:val="008937E0"/>
    <w:rsid w:val="008C042F"/>
    <w:rsid w:val="008E47CE"/>
    <w:rsid w:val="008F0B3A"/>
    <w:rsid w:val="00900D28"/>
    <w:rsid w:val="0090333F"/>
    <w:rsid w:val="009141FF"/>
    <w:rsid w:val="009234C1"/>
    <w:rsid w:val="00952A43"/>
    <w:rsid w:val="0098683A"/>
    <w:rsid w:val="0099405C"/>
    <w:rsid w:val="009A1881"/>
    <w:rsid w:val="009D00DF"/>
    <w:rsid w:val="009D1C42"/>
    <w:rsid w:val="009F776A"/>
    <w:rsid w:val="00A00E90"/>
    <w:rsid w:val="00A02B5E"/>
    <w:rsid w:val="00A06119"/>
    <w:rsid w:val="00A60924"/>
    <w:rsid w:val="00A67FDA"/>
    <w:rsid w:val="00A84A36"/>
    <w:rsid w:val="00AA581E"/>
    <w:rsid w:val="00AA6AC5"/>
    <w:rsid w:val="00AB014E"/>
    <w:rsid w:val="00AE13BD"/>
    <w:rsid w:val="00AE55F1"/>
    <w:rsid w:val="00AF687D"/>
    <w:rsid w:val="00B01251"/>
    <w:rsid w:val="00B56026"/>
    <w:rsid w:val="00B749B8"/>
    <w:rsid w:val="00B96135"/>
    <w:rsid w:val="00B961E7"/>
    <w:rsid w:val="00BB2AA4"/>
    <w:rsid w:val="00BC0E95"/>
    <w:rsid w:val="00BD0B6E"/>
    <w:rsid w:val="00BD15B3"/>
    <w:rsid w:val="00C21F8F"/>
    <w:rsid w:val="00C45226"/>
    <w:rsid w:val="00C47E16"/>
    <w:rsid w:val="00C74CE6"/>
    <w:rsid w:val="00C96A4D"/>
    <w:rsid w:val="00CA5FA9"/>
    <w:rsid w:val="00CA7570"/>
    <w:rsid w:val="00CB32A0"/>
    <w:rsid w:val="00CB70E0"/>
    <w:rsid w:val="00CC150C"/>
    <w:rsid w:val="00CC37E1"/>
    <w:rsid w:val="00CE155F"/>
    <w:rsid w:val="00CE17B1"/>
    <w:rsid w:val="00D04C8C"/>
    <w:rsid w:val="00D141C9"/>
    <w:rsid w:val="00D23244"/>
    <w:rsid w:val="00D43947"/>
    <w:rsid w:val="00D44AF4"/>
    <w:rsid w:val="00D50A47"/>
    <w:rsid w:val="00D54ACE"/>
    <w:rsid w:val="00D573F3"/>
    <w:rsid w:val="00D67A04"/>
    <w:rsid w:val="00D85314"/>
    <w:rsid w:val="00D90C6E"/>
    <w:rsid w:val="00DC235C"/>
    <w:rsid w:val="00DC4CBA"/>
    <w:rsid w:val="00DD0097"/>
    <w:rsid w:val="00DE5B0A"/>
    <w:rsid w:val="00E16849"/>
    <w:rsid w:val="00E24407"/>
    <w:rsid w:val="00E24A11"/>
    <w:rsid w:val="00E24B09"/>
    <w:rsid w:val="00E52151"/>
    <w:rsid w:val="00E5667B"/>
    <w:rsid w:val="00E56D98"/>
    <w:rsid w:val="00E77AA4"/>
    <w:rsid w:val="00E91D4B"/>
    <w:rsid w:val="00EB5C78"/>
    <w:rsid w:val="00EB5D58"/>
    <w:rsid w:val="00ED04EE"/>
    <w:rsid w:val="00EF4493"/>
    <w:rsid w:val="00F03074"/>
    <w:rsid w:val="00F05F05"/>
    <w:rsid w:val="00F529D0"/>
    <w:rsid w:val="00F646C6"/>
    <w:rsid w:val="00F67CF1"/>
    <w:rsid w:val="00F70376"/>
    <w:rsid w:val="00F800AF"/>
    <w:rsid w:val="00F87C38"/>
    <w:rsid w:val="00F923EC"/>
    <w:rsid w:val="00FB2B06"/>
    <w:rsid w:val="00FC0B21"/>
    <w:rsid w:val="00FD7AEE"/>
    <w:rsid w:val="0E76ACAB"/>
    <w:rsid w:val="2227A4B5"/>
    <w:rsid w:val="66149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5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5A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5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5A8D"/>
    <w:rPr>
      <w:sz w:val="20"/>
      <w:szCs w:val="20"/>
    </w:rPr>
  </w:style>
  <w:style w:type="character" w:styleId="a8">
    <w:name w:val="Hyperlink"/>
    <w:basedOn w:val="a0"/>
    <w:uiPriority w:val="99"/>
    <w:unhideWhenUsed/>
    <w:rsid w:val="0089063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3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B32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B70E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F8A1E-C380-4EE1-BF9D-BAFEBC48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2022-08-25T22:42:00Z</cp:lastPrinted>
  <dcterms:created xsi:type="dcterms:W3CDTF">2025-05-17T08:30:00Z</dcterms:created>
  <dcterms:modified xsi:type="dcterms:W3CDTF">2025-05-22T01:24:00Z</dcterms:modified>
</cp:coreProperties>
</file>